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34" w:rsidRPr="009E0720" w:rsidRDefault="00D54A34" w:rsidP="00157A12">
      <w:pPr>
        <w:widowControl/>
        <w:spacing w:beforeLines="0" w:afterLines="0" w:line="240" w:lineRule="auto"/>
        <w:jc w:val="lef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0720">
        <w:rPr>
          <w:rFonts w:ascii="Times New Roman" w:eastAsia="標楷體" w:hAnsi="Times New Roman" w:cs="Times New Roman"/>
          <w:kern w:val="0"/>
          <w:sz w:val="28"/>
          <w:szCs w:val="28"/>
        </w:rPr>
        <w:t> </w:t>
      </w:r>
      <w:r w:rsidRPr="009E0720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邁向頂尖大學計畫「高等教育論壇</w:t>
      </w:r>
      <w:proofErr w:type="gramStart"/>
      <w:r w:rsidRPr="009E0720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—</w:t>
      </w:r>
      <w:proofErr w:type="gramEnd"/>
      <w:r w:rsidRPr="009E0720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人才延攬及留任」</w:t>
      </w:r>
    </w:p>
    <w:p w:rsidR="00164AD5" w:rsidRPr="009E0720" w:rsidRDefault="00164AD5" w:rsidP="009E0720">
      <w:pPr>
        <w:snapToGrid w:val="0"/>
        <w:spacing w:before="180" w:afterLines="0" w:line="240" w:lineRule="auto"/>
        <w:ind w:firstLineChars="202" w:firstLine="485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為配合教育部「邁向頂尖大學計畫」之推動，頂尖大學</w:t>
      </w:r>
      <w:r w:rsidR="00DE6F2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策略</w:t>
      </w: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聯盟舉辦一系列「高等教育論壇」，探討高等教育之任務與願景，以提升我國高等教育之品質與社會責任。</w:t>
      </w:r>
    </w:p>
    <w:p w:rsidR="00D54A34" w:rsidRPr="009E0720" w:rsidRDefault="00164AD5" w:rsidP="009E0720">
      <w:pPr>
        <w:widowControl/>
        <w:snapToGrid w:val="0"/>
        <w:spacing w:before="180" w:afterLines="0" w:line="240" w:lineRule="auto"/>
        <w:ind w:firstLineChars="192" w:firstLine="461"/>
        <w:jc w:val="left"/>
        <w:rPr>
          <w:rFonts w:ascii="Times New Roman" w:eastAsia="標楷體" w:hAnsi="Times New Roman" w:cs="Times New Roman"/>
          <w:kern w:val="0"/>
          <w:szCs w:val="24"/>
        </w:rPr>
      </w:pPr>
      <w:r w:rsidRPr="009E0720">
        <w:rPr>
          <w:rFonts w:ascii="Times New Roman" w:eastAsia="標楷體" w:hAnsi="Times New Roman" w:cs="Times New Roman"/>
          <w:kern w:val="0"/>
          <w:szCs w:val="24"/>
        </w:rPr>
        <w:t>本次論壇之主題為「人才延攬及留任」，期待能透過與會專家學者之經驗與建議，集思廣益，為國內大學之人才延攬及留任，提出更具體的改進策略，使我國的高等教育能與國際接軌，學生更具國際競爭力。</w:t>
      </w:r>
    </w:p>
    <w:p w:rsidR="00D54A34" w:rsidRPr="009E0720" w:rsidRDefault="00D54A34" w:rsidP="00811CF4">
      <w:pPr>
        <w:widowControl/>
        <w:spacing w:beforeLines="100" w:afterLines="0" w:line="240" w:lineRule="auto"/>
        <w:jc w:val="left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9E0720">
        <w:rPr>
          <w:rFonts w:ascii="Times New Roman" w:eastAsia="標楷體" w:hAnsi="Arial" w:cs="Times New Roman"/>
          <w:b/>
          <w:color w:val="000000"/>
          <w:kern w:val="0"/>
          <w:szCs w:val="24"/>
        </w:rPr>
        <w:t>活動日期：民國</w:t>
      </w:r>
      <w:r w:rsidRPr="009E072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101</w:t>
      </w:r>
      <w:r w:rsidRPr="009E072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年</w:t>
      </w:r>
      <w:r w:rsidRPr="009E072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6</w:t>
      </w:r>
      <w:r w:rsidRPr="009E072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月</w:t>
      </w:r>
      <w:r w:rsidRPr="009E072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5</w:t>
      </w:r>
      <w:r w:rsidRPr="009E0720">
        <w:rPr>
          <w:rFonts w:ascii="Times New Roman" w:eastAsia="標楷體" w:hAnsi="Arial" w:cs="Times New Roman"/>
          <w:b/>
          <w:color w:val="000000"/>
          <w:kern w:val="0"/>
          <w:szCs w:val="24"/>
        </w:rPr>
        <w:t>日（星期二）</w:t>
      </w:r>
    </w:p>
    <w:p w:rsidR="00D54A34" w:rsidRPr="009E0720" w:rsidRDefault="00D54A34" w:rsidP="00AF2AD3">
      <w:pPr>
        <w:widowControl/>
        <w:spacing w:before="180" w:afterLines="0" w:line="240" w:lineRule="auto"/>
        <w:jc w:val="left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9E0720">
        <w:rPr>
          <w:rFonts w:ascii="Times New Roman" w:eastAsia="標楷體" w:hAnsi="Arial" w:cs="Times New Roman"/>
          <w:b/>
          <w:color w:val="000000"/>
          <w:kern w:val="0"/>
          <w:szCs w:val="24"/>
        </w:rPr>
        <w:t>活動地點：國立中興大學圖書館</w:t>
      </w:r>
      <w:r w:rsidRPr="009E072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7</w:t>
      </w:r>
      <w:r w:rsidRPr="009E0720">
        <w:rPr>
          <w:rFonts w:ascii="Times New Roman" w:eastAsia="標楷體" w:hAnsi="Arial" w:cs="Times New Roman"/>
          <w:b/>
          <w:color w:val="000000"/>
          <w:kern w:val="0"/>
          <w:szCs w:val="24"/>
        </w:rPr>
        <w:t>樓國際會議廳</w:t>
      </w:r>
    </w:p>
    <w:p w:rsidR="00D54A34" w:rsidRPr="009E0720" w:rsidRDefault="00D54A34" w:rsidP="00811CF4">
      <w:pPr>
        <w:widowControl/>
        <w:spacing w:before="180" w:afterLines="50" w:line="240" w:lineRule="auto"/>
        <w:jc w:val="left"/>
        <w:rPr>
          <w:rFonts w:ascii="Times New Roman" w:eastAsia="新細明體" w:hAnsi="Times New Roman" w:cs="Times New Roman"/>
          <w:b/>
          <w:color w:val="000000"/>
          <w:kern w:val="0"/>
          <w:szCs w:val="24"/>
        </w:rPr>
      </w:pPr>
      <w:r w:rsidRPr="009E0720">
        <w:rPr>
          <w:rFonts w:ascii="Times New Roman" w:eastAsia="標楷體" w:hAnsi="標楷體" w:cs="Times New Roman"/>
          <w:b/>
          <w:color w:val="000000"/>
          <w:kern w:val="0"/>
          <w:szCs w:val="24"/>
        </w:rPr>
        <w:t>活動議程：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376"/>
        <w:gridCol w:w="6146"/>
      </w:tblGrid>
      <w:tr w:rsidR="00D54A34" w:rsidRPr="009E0720" w:rsidTr="00D54A34">
        <w:trPr>
          <w:trHeight w:val="15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15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br w:type="page"/>
            </w: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時</w:t>
            </w:r>
            <w:r w:rsidRPr="009E072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間</w:t>
            </w:r>
          </w:p>
        </w:tc>
        <w:tc>
          <w:tcPr>
            <w:tcW w:w="6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15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議</w:t>
            </w:r>
            <w:r w:rsidRPr="009E072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程</w:t>
            </w:r>
          </w:p>
        </w:tc>
      </w:tr>
      <w:tr w:rsidR="00D54A34" w:rsidRPr="009E0720" w:rsidTr="00D54A34">
        <w:trPr>
          <w:trHeight w:val="528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t>09:00-09:30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報</w:t>
            </w:r>
            <w:r w:rsidRPr="009E072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到</w:t>
            </w:r>
          </w:p>
        </w:tc>
      </w:tr>
      <w:tr w:rsidR="00D54A34" w:rsidRPr="009E0720" w:rsidTr="00D54A34">
        <w:trPr>
          <w:trHeight w:val="65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65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t>09:30-09:50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開幕式</w:t>
            </w:r>
          </w:p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主持人：李德財</w:t>
            </w:r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中興大學校長</w:t>
            </w:r>
          </w:p>
          <w:p w:rsidR="00D54A34" w:rsidRPr="009E0720" w:rsidRDefault="00D54A34" w:rsidP="00D54A34">
            <w:pPr>
              <w:widowControl/>
              <w:spacing w:beforeLines="0" w:afterLines="0" w:line="65" w:lineRule="atLeast"/>
              <w:ind w:firstLineChars="398" w:firstLine="955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梁賡義</w:t>
            </w:r>
            <w:r w:rsidRPr="009E0720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Pr="009E072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陽明大學校長</w:t>
            </w:r>
          </w:p>
        </w:tc>
      </w:tr>
      <w:tr w:rsidR="00D54A34" w:rsidRPr="009E0720" w:rsidTr="00D54A34">
        <w:trPr>
          <w:trHeight w:val="436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t>09:50-10:00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貴賓致詞</w:t>
            </w:r>
            <w:r w:rsidRPr="009E072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</w:t>
            </w:r>
          </w:p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林聰明</w:t>
            </w:r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教育部政務次長</w:t>
            </w:r>
          </w:p>
        </w:tc>
      </w:tr>
      <w:tr w:rsidR="00D54A34" w:rsidRPr="009E0720" w:rsidTr="00D54A34">
        <w:trPr>
          <w:trHeight w:val="443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t>10:00-10:50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  <w:shd w:val="pct15" w:color="auto" w:fill="FFFFFF"/>
              </w:rPr>
            </w:pP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  <w:shd w:val="pct15" w:color="auto" w:fill="FFFFFF"/>
              </w:rPr>
              <w:t>專題演講</w:t>
            </w:r>
            <w:proofErr w:type="gramStart"/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  <w:shd w:val="pct15" w:color="auto" w:fill="FFFFFF"/>
              </w:rPr>
              <w:t>一</w:t>
            </w:r>
            <w:proofErr w:type="gramEnd"/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  <w:shd w:val="pct15" w:color="auto" w:fill="FFFFFF"/>
              </w:rPr>
              <w:t>：國際人才延攬之經驗分享</w:t>
            </w:r>
          </w:p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主持人：</w:t>
            </w:r>
            <w:r w:rsidRPr="009E072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梁賡義</w:t>
            </w:r>
            <w:r w:rsidRPr="009E072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陽明大學校長</w:t>
            </w:r>
          </w:p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演講者：李嗣</w:t>
            </w:r>
            <w:proofErr w:type="gramStart"/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涔</w:t>
            </w:r>
            <w:proofErr w:type="gramEnd"/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台灣大學校長</w:t>
            </w:r>
          </w:p>
        </w:tc>
      </w:tr>
      <w:tr w:rsidR="00D54A34" w:rsidRPr="009E0720" w:rsidTr="00D54A34">
        <w:trPr>
          <w:trHeight w:val="443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shd w:val="pct15" w:color="auto" w:fill="FFFFFF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t>10:50-11:10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茶</w:t>
            </w:r>
            <w:r w:rsidRPr="009E072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敘</w:t>
            </w:r>
          </w:p>
        </w:tc>
      </w:tr>
      <w:tr w:rsidR="00D54A34" w:rsidRPr="009E0720" w:rsidTr="00D54A34">
        <w:trPr>
          <w:trHeight w:val="443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t>11:10-12:00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  <w:shd w:val="pct15" w:color="auto" w:fill="FFFFFF"/>
              </w:rPr>
            </w:pP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  <w:shd w:val="pct15" w:color="auto" w:fill="FFFFFF"/>
              </w:rPr>
              <w:t>專題演講二：從被延攬的角度探討延攬人才</w:t>
            </w:r>
          </w:p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主持人：李德財</w:t>
            </w:r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中興大學校長</w:t>
            </w:r>
          </w:p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演講者：趙光安</w:t>
            </w:r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瑞典皇家院士</w:t>
            </w:r>
          </w:p>
        </w:tc>
      </w:tr>
      <w:tr w:rsidR="00D54A34" w:rsidRPr="009E0720" w:rsidTr="00D54A34">
        <w:trPr>
          <w:trHeight w:val="585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t>12:00-13:10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午餐交流</w:t>
            </w:r>
          </w:p>
        </w:tc>
      </w:tr>
      <w:tr w:rsidR="00D54A34" w:rsidRPr="009E0720" w:rsidTr="00D54A34">
        <w:trPr>
          <w:trHeight w:val="2029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t>13:10-14:30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ind w:left="1475" w:hangingChars="614" w:hanging="1475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  <w:shd w:val="pct15" w:color="auto" w:fill="FFFFFF"/>
              </w:rPr>
              <w:t>專題演講</w:t>
            </w:r>
            <w:r w:rsidRPr="009E0720">
              <w:rPr>
                <w:rFonts w:ascii="Times New Roman" w:eastAsia="標楷體" w:hAnsi="Times New Roman" w:cs="Times New Roman"/>
                <w:b/>
                <w:kern w:val="0"/>
                <w:szCs w:val="24"/>
                <w:shd w:val="pct15" w:color="auto" w:fill="FFFFFF"/>
              </w:rPr>
              <w:t xml:space="preserve"> </w:t>
            </w:r>
            <w:proofErr w:type="gramStart"/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  <w:shd w:val="pct15" w:color="auto" w:fill="FFFFFF"/>
              </w:rPr>
              <w:t>三</w:t>
            </w:r>
            <w:proofErr w:type="gramEnd"/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  <w:shd w:val="pct15" w:color="auto" w:fill="FFFFFF"/>
              </w:rPr>
              <w:t>：大專院校人才延攬之現況及展望</w:t>
            </w:r>
          </w:p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主持人：吳妍華</w:t>
            </w:r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交通大學校長</w:t>
            </w:r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D54A34" w:rsidRPr="009E0720" w:rsidRDefault="00D54A34" w:rsidP="00D54A34">
            <w:pPr>
              <w:widowControl/>
              <w:spacing w:beforeLines="0" w:afterLines="0" w:line="240" w:lineRule="auto"/>
              <w:ind w:left="970" w:hangingChars="404" w:hanging="970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演講者：黃榮村</w:t>
            </w:r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中國醫藥大學校長</w:t>
            </w:r>
          </w:p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與談人：黃煌</w:t>
            </w:r>
            <w:proofErr w:type="gramStart"/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煇</w:t>
            </w:r>
            <w:proofErr w:type="gramEnd"/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 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成功大學校長</w:t>
            </w:r>
          </w:p>
          <w:p w:rsidR="00D54A34" w:rsidRPr="009E0720" w:rsidRDefault="00D54A34" w:rsidP="00D54A34">
            <w:pPr>
              <w:widowControl/>
              <w:snapToGrid w:val="0"/>
              <w:spacing w:beforeLines="0" w:afterLines="0" w:line="240" w:lineRule="auto"/>
              <w:ind w:firstLine="960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吳思華</w:t>
            </w:r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9E0720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 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政治大學校長</w:t>
            </w:r>
          </w:p>
          <w:p w:rsidR="00D54A34" w:rsidRPr="009E0720" w:rsidRDefault="00D54A34" w:rsidP="00D54A34">
            <w:pPr>
              <w:widowControl/>
              <w:snapToGrid w:val="0"/>
              <w:spacing w:beforeLines="0" w:afterLines="0" w:line="240" w:lineRule="auto"/>
              <w:ind w:firstLine="960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劉振榮</w:t>
            </w:r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 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中央大學副校長</w:t>
            </w:r>
          </w:p>
        </w:tc>
      </w:tr>
      <w:tr w:rsidR="00D54A34" w:rsidRPr="009E0720" w:rsidTr="00D54A34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t>14:30-14:50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茶</w:t>
            </w:r>
            <w:r w:rsidRPr="009E072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敘</w:t>
            </w:r>
          </w:p>
        </w:tc>
      </w:tr>
      <w:tr w:rsidR="00D54A34" w:rsidRPr="009E0720" w:rsidTr="00D54A34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14:50-15:40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  <w:shd w:val="pct15" w:color="auto" w:fill="FFFFFF"/>
              </w:rPr>
            </w:pPr>
            <w:r w:rsidRPr="009E0720">
              <w:rPr>
                <w:rFonts w:ascii="Times New Roman" w:eastAsia="標楷體" w:hAnsi="Times New Roman" w:cs="Times New Roman"/>
                <w:b/>
                <w:kern w:val="0"/>
                <w:szCs w:val="24"/>
                <w:shd w:val="pct15" w:color="auto" w:fill="FFFFFF"/>
              </w:rPr>
              <w:t>專題演講四：我國延攬及留任優秀人才之策略</w:t>
            </w:r>
          </w:p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主持人：</w:t>
            </w:r>
            <w:r w:rsidRPr="009E072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梁賡義</w:t>
            </w:r>
            <w:r w:rsidRPr="009E072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陽明大學校長</w:t>
            </w:r>
          </w:p>
          <w:p w:rsidR="00D54A34" w:rsidRPr="009E0720" w:rsidRDefault="00D54A34" w:rsidP="00D54A34">
            <w:pPr>
              <w:widowControl/>
              <w:spacing w:beforeLines="0" w:afterLines="0" w:line="240" w:lineRule="auto"/>
              <w:ind w:left="970" w:hangingChars="404" w:hanging="970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演講者：</w:t>
            </w:r>
            <w:proofErr w:type="gramStart"/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何卓飛</w:t>
            </w:r>
            <w:proofErr w:type="gramEnd"/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高等教育司司長</w:t>
            </w:r>
          </w:p>
        </w:tc>
      </w:tr>
      <w:tr w:rsidR="00D54A34" w:rsidRPr="009E0720" w:rsidTr="00D54A34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t>15:40-16:30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240" w:lineRule="auto"/>
              <w:jc w:val="lef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E0720">
              <w:rPr>
                <w:rFonts w:ascii="Times New Roman" w:eastAsia="標楷體" w:hAnsi="Times New Roman" w:cs="Times New Roman"/>
                <w:b/>
                <w:kern w:val="0"/>
                <w:szCs w:val="24"/>
                <w:shd w:val="pct15" w:color="auto" w:fill="FFFFFF"/>
              </w:rPr>
              <w:t>綜合座談</w:t>
            </w:r>
          </w:p>
          <w:p w:rsidR="00D54A34" w:rsidRPr="009E0720" w:rsidRDefault="00D54A34" w:rsidP="00D54A34">
            <w:pPr>
              <w:widowControl/>
              <w:tabs>
                <w:tab w:val="left" w:pos="830"/>
                <w:tab w:val="left" w:pos="942"/>
              </w:tabs>
              <w:spacing w:beforeLines="0" w:afterLines="0" w:line="240" w:lineRule="auto"/>
              <w:ind w:leftChars="-21" w:left="-36" w:hangingChars="6" w:hanging="14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主持人：趙光安</w:t>
            </w:r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瑞典皇家院士</w:t>
            </w:r>
          </w:p>
          <w:p w:rsidR="00D54A34" w:rsidRPr="009E0720" w:rsidRDefault="00D54A34" w:rsidP="00D54A34">
            <w:pPr>
              <w:widowControl/>
              <w:tabs>
                <w:tab w:val="left" w:pos="830"/>
                <w:tab w:val="left" w:pos="942"/>
              </w:tabs>
              <w:spacing w:beforeLines="0" w:afterLines="0" w:line="240" w:lineRule="auto"/>
              <w:ind w:leftChars="-16" w:left="-38" w:firstLineChars="396" w:firstLine="950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bCs/>
                <w:kern w:val="0"/>
                <w:szCs w:val="24"/>
              </w:rPr>
              <w:t>梁賡義</w:t>
            </w:r>
            <w:r w:rsidRPr="009E072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陽明大學校長</w:t>
            </w:r>
          </w:p>
          <w:p w:rsidR="00D54A34" w:rsidRPr="009E0720" w:rsidRDefault="00D54A34" w:rsidP="00D54A34">
            <w:pPr>
              <w:widowControl/>
              <w:tabs>
                <w:tab w:val="left" w:pos="830"/>
                <w:tab w:val="left" w:pos="942"/>
              </w:tabs>
              <w:spacing w:beforeLines="0" w:afterLines="0" w:line="240" w:lineRule="auto"/>
              <w:ind w:leftChars="-16" w:left="-38" w:firstLineChars="396" w:firstLine="950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李德財</w:t>
            </w:r>
            <w:r w:rsidRPr="009E072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9E0720">
              <w:rPr>
                <w:rFonts w:ascii="Times New Roman" w:eastAsia="標楷體" w:hAnsi="標楷體" w:cs="Times New Roman"/>
                <w:kern w:val="0"/>
                <w:szCs w:val="24"/>
              </w:rPr>
              <w:t>中興大學校長</w:t>
            </w:r>
          </w:p>
        </w:tc>
      </w:tr>
      <w:tr w:rsidR="00D54A34" w:rsidRPr="009E0720" w:rsidTr="00D54A34">
        <w:trPr>
          <w:trHeight w:val="65"/>
        </w:trPr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65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新細明體" w:hAnsi="Times New Roman" w:cs="Times New Roman"/>
                <w:kern w:val="0"/>
                <w:szCs w:val="24"/>
              </w:rPr>
              <w:t>16:30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D54A34" w:rsidRPr="009E0720" w:rsidRDefault="00D54A34" w:rsidP="00D54A34">
            <w:pPr>
              <w:widowControl/>
              <w:spacing w:beforeLines="0" w:afterLines="0" w:line="65" w:lineRule="atLeast"/>
              <w:jc w:val="lef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E0720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賦歸</w:t>
            </w:r>
          </w:p>
        </w:tc>
      </w:tr>
    </w:tbl>
    <w:p w:rsidR="00D54A34" w:rsidRPr="009E0720" w:rsidRDefault="00D54A34" w:rsidP="00D54A34">
      <w:pPr>
        <w:widowControl/>
        <w:spacing w:beforeLines="0" w:afterLines="0" w:line="240" w:lineRule="auto"/>
        <w:jc w:val="lef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D54A34" w:rsidRPr="009E0720" w:rsidRDefault="00D54A34" w:rsidP="00050420">
      <w:pPr>
        <w:widowControl/>
        <w:snapToGrid w:val="0"/>
        <w:spacing w:before="180" w:afterLines="0" w:line="240" w:lineRule="auto"/>
        <w:jc w:val="lef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指導單位：教育部</w:t>
      </w:r>
    </w:p>
    <w:p w:rsidR="00D54A34" w:rsidRPr="009E0720" w:rsidRDefault="00D54A34" w:rsidP="00050420">
      <w:pPr>
        <w:widowControl/>
        <w:snapToGrid w:val="0"/>
        <w:spacing w:before="180" w:afterLines="0" w:line="240" w:lineRule="auto"/>
        <w:jc w:val="lef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主辦單位：國立中興大學、國立陽明大學</w:t>
      </w:r>
    </w:p>
    <w:p w:rsidR="00D54A34" w:rsidRPr="009E0720" w:rsidRDefault="00D54A34" w:rsidP="006A452F">
      <w:pPr>
        <w:widowControl/>
        <w:snapToGrid w:val="0"/>
        <w:spacing w:before="180" w:afterLines="0" w:line="240" w:lineRule="auto"/>
        <w:jc w:val="lef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協辦單位：邁向頂尖大學策略聯盟</w:t>
      </w:r>
    </w:p>
    <w:p w:rsidR="00D54A34" w:rsidRPr="009E0720" w:rsidRDefault="00D54A34" w:rsidP="00050420">
      <w:pPr>
        <w:widowControl/>
        <w:snapToGrid w:val="0"/>
        <w:spacing w:before="180" w:afterLines="0" w:line="240" w:lineRule="auto"/>
        <w:jc w:val="lef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聯絡人：呂曼麗</w:t>
      </w: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小姐</w:t>
      </w: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04-22840580</w:t>
      </w: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＃</w:t>
      </w: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108</w:t>
      </w: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（中興）</w:t>
      </w:r>
    </w:p>
    <w:p w:rsidR="00D54A34" w:rsidRPr="009E0720" w:rsidRDefault="00D54A34" w:rsidP="009E0720">
      <w:pPr>
        <w:widowControl/>
        <w:snapToGrid w:val="0"/>
        <w:spacing w:before="180" w:afterLines="0" w:line="240" w:lineRule="auto"/>
        <w:ind w:firstLineChars="420" w:firstLine="1008"/>
        <w:jc w:val="lef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劉庭瑜小姐</w:t>
      </w: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02-28267000</w:t>
      </w: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＃</w:t>
      </w: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2248</w:t>
      </w: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（陽明）</w:t>
      </w:r>
    </w:p>
    <w:p w:rsidR="00D54A34" w:rsidRDefault="00D54A34" w:rsidP="00050420">
      <w:pPr>
        <w:widowControl/>
        <w:snapToGrid w:val="0"/>
        <w:spacing w:before="180" w:afterLines="0" w:line="240" w:lineRule="auto"/>
        <w:jc w:val="left"/>
        <w:rPr>
          <w:rFonts w:ascii="Times New Roman" w:hAnsi="Times New Roman" w:cs="Times New Roman"/>
          <w:szCs w:val="24"/>
        </w:rPr>
      </w:pP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活動報名網址：</w:t>
      </w:r>
      <w:hyperlink r:id="rId7" w:history="1">
        <w:r w:rsidRPr="009E0720">
          <w:rPr>
            <w:rFonts w:ascii="Times New Roman" w:eastAsia="新細明體" w:hAnsi="Times New Roman" w:cs="Times New Roman"/>
            <w:color w:val="0000FF"/>
            <w:kern w:val="0"/>
            <w:szCs w:val="24"/>
          </w:rPr>
          <w:t>http://140.120.49.142/2012_nchu/</w:t>
        </w:r>
      </w:hyperlink>
    </w:p>
    <w:p w:rsidR="006A452F" w:rsidRPr="00E91EE5" w:rsidRDefault="006A452F" w:rsidP="006A452F">
      <w:pPr>
        <w:widowControl/>
        <w:spacing w:before="180" w:afterLines="0" w:line="240" w:lineRule="auto"/>
        <w:rPr>
          <w:rFonts w:ascii="Times New Roman" w:eastAsia="標楷體" w:hAnsi="Times New Roman" w:cs="Times New Roman"/>
        </w:rPr>
      </w:pPr>
      <w:r w:rsidRPr="00E91EE5">
        <w:rPr>
          <w:rFonts w:ascii="Times New Roman" w:eastAsia="標楷體" w:hAnsi="標楷體" w:cs="Times New Roman"/>
        </w:rPr>
        <w:t>地址：台中市南區國光路</w:t>
      </w:r>
      <w:r w:rsidRPr="00E91EE5">
        <w:rPr>
          <w:rFonts w:ascii="Times New Roman" w:eastAsia="標楷體" w:hAnsi="Times New Roman" w:cs="Times New Roman"/>
        </w:rPr>
        <w:t>250</w:t>
      </w:r>
      <w:r w:rsidRPr="00E91EE5">
        <w:rPr>
          <w:rFonts w:ascii="Times New Roman" w:eastAsia="標楷體" w:hAnsi="標楷體" w:cs="Times New Roman"/>
        </w:rPr>
        <w:t>號</w:t>
      </w:r>
    </w:p>
    <w:p w:rsidR="006A452F" w:rsidRPr="009E0720" w:rsidRDefault="006A452F" w:rsidP="006A452F">
      <w:pPr>
        <w:widowControl/>
        <w:snapToGrid w:val="0"/>
        <w:spacing w:before="180" w:afterLines="0" w:line="240" w:lineRule="auto"/>
        <w:jc w:val="left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eastAsia="標楷體" w:hint="eastAsia"/>
        </w:rPr>
        <w:t>E-mail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nchu.edu.tw</w:t>
      </w:r>
    </w:p>
    <w:p w:rsidR="00D54A34" w:rsidRPr="009E0720" w:rsidRDefault="00E713D1" w:rsidP="00811CF4">
      <w:pPr>
        <w:widowControl/>
        <w:snapToGrid w:val="0"/>
        <w:spacing w:beforeLines="100" w:afterLines="0" w:line="240" w:lineRule="auto"/>
        <w:jc w:val="left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9E072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◎</w:t>
      </w:r>
      <w:r w:rsidR="00D54A34" w:rsidRPr="009E072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備註：</w:t>
      </w:r>
    </w:p>
    <w:p w:rsidR="00050420" w:rsidRPr="003A6233" w:rsidRDefault="00050420" w:rsidP="00050420">
      <w:pPr>
        <w:pStyle w:val="a5"/>
        <w:widowControl/>
        <w:numPr>
          <w:ilvl w:val="0"/>
          <w:numId w:val="1"/>
        </w:numPr>
        <w:tabs>
          <w:tab w:val="left" w:pos="993"/>
        </w:tabs>
        <w:snapToGrid w:val="0"/>
        <w:spacing w:before="180" w:afterLines="0" w:line="240" w:lineRule="auto"/>
        <w:ind w:leftChars="0" w:left="364" w:hanging="364"/>
        <w:jc w:val="left"/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</w:pPr>
      <w:r w:rsidRPr="003A623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當日如需搭乘高鐵接駁</w:t>
      </w:r>
      <w:proofErr w:type="gramStart"/>
      <w:r w:rsidRPr="003A623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車請加註</w:t>
      </w:r>
      <w:proofErr w:type="gramEnd"/>
      <w:r w:rsidRPr="003A623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並留下連絡資料</w:t>
      </w:r>
      <w:r w:rsidRPr="003A623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(</w:t>
      </w:r>
      <w:r w:rsidR="003A6233" w:rsidRPr="003A623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AM</w:t>
      </w:r>
      <w:r w:rsidRPr="003A623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09</w:t>
      </w:r>
      <w:r w:rsidRPr="003A623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：</w:t>
      </w:r>
      <w:r w:rsidRPr="003A623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08</w:t>
      </w:r>
      <w:r w:rsidRPr="003A623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分</w:t>
      </w:r>
      <w:r w:rsidR="003A6233" w:rsidRPr="003A623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在</w:t>
      </w:r>
      <w:r w:rsidR="003A6233" w:rsidRPr="003A623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1</w:t>
      </w:r>
      <w:r w:rsidR="003A6233" w:rsidRPr="003A623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樓</w:t>
      </w:r>
      <w:r w:rsidR="003A6233" w:rsidRPr="003A623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7</w:t>
      </w:r>
      <w:r w:rsidR="003A6233" w:rsidRPr="003A623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號出口</w:t>
      </w:r>
      <w:r w:rsidRPr="003A623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準時發車，逾時不候</w:t>
      </w:r>
      <w:r w:rsidRPr="003A623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) </w:t>
      </w:r>
      <w:r w:rsidRPr="003A623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。</w:t>
      </w:r>
    </w:p>
    <w:p w:rsidR="0046054D" w:rsidRPr="009E0720" w:rsidRDefault="00D54A34" w:rsidP="00050420">
      <w:pPr>
        <w:pStyle w:val="a5"/>
        <w:widowControl/>
        <w:numPr>
          <w:ilvl w:val="0"/>
          <w:numId w:val="1"/>
        </w:numPr>
        <w:tabs>
          <w:tab w:val="left" w:pos="993"/>
        </w:tabs>
        <w:snapToGrid w:val="0"/>
        <w:spacing w:before="180" w:afterLines="0" w:line="240" w:lineRule="auto"/>
        <w:ind w:leftChars="0" w:left="364" w:hanging="364"/>
        <w:jc w:val="left"/>
        <w:rPr>
          <w:rFonts w:ascii="Times New Roman" w:hAnsi="Times New Roman" w:cs="Times New Roman"/>
          <w:szCs w:val="24"/>
        </w:rPr>
      </w:pPr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自行開車者，進入校門時請直接取票，離開</w:t>
      </w:r>
      <w:proofErr w:type="gramStart"/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時持本活動</w:t>
      </w:r>
      <w:proofErr w:type="gramEnd"/>
      <w:r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>免費停車卷（請於會議當天至本會報到處暨服務台領取，交由校門口警衛查驗放行即可）。</w:t>
      </w:r>
    </w:p>
    <w:p w:rsidR="003D2140" w:rsidRPr="003D2140" w:rsidRDefault="003D2140" w:rsidP="00050420">
      <w:pPr>
        <w:pStyle w:val="a5"/>
        <w:widowControl/>
        <w:numPr>
          <w:ilvl w:val="0"/>
          <w:numId w:val="1"/>
        </w:numPr>
        <w:tabs>
          <w:tab w:val="left" w:pos="993"/>
        </w:tabs>
        <w:snapToGrid w:val="0"/>
        <w:spacing w:before="180" w:afterLines="0" w:line="240" w:lineRule="auto"/>
        <w:ind w:leftChars="0" w:left="364" w:hanging="364"/>
        <w:jc w:val="left"/>
        <w:rPr>
          <w:rFonts w:ascii="Times New Roman" w:eastAsia="標楷體" w:hAnsi="Times New Roman" w:cs="Times New Roman"/>
          <w:szCs w:val="24"/>
        </w:rPr>
      </w:pPr>
      <w:r w:rsidRPr="003D2140">
        <w:rPr>
          <w:rFonts w:ascii="Times New Roman" w:eastAsia="標楷體" w:hAnsi="標楷體" w:cs="Times New Roman"/>
          <w:color w:val="000000"/>
          <w:kern w:val="0"/>
          <w:szCs w:val="24"/>
        </w:rPr>
        <w:t>參加人員具公務人員身分者，核給公務人員終身學習時數</w:t>
      </w:r>
      <w:r w:rsidRPr="003D2140">
        <w:rPr>
          <w:rFonts w:ascii="Times New Roman" w:eastAsia="標楷體" w:hAnsi="Times New Roman" w:cs="Times New Roman"/>
          <w:color w:val="000000"/>
          <w:kern w:val="0"/>
          <w:szCs w:val="24"/>
        </w:rPr>
        <w:t>5</w:t>
      </w:r>
      <w:r w:rsidRPr="003D2140">
        <w:rPr>
          <w:rFonts w:ascii="Times New Roman" w:eastAsia="標楷體" w:hAnsi="標楷體" w:cs="Times New Roman"/>
          <w:color w:val="000000"/>
          <w:kern w:val="0"/>
          <w:szCs w:val="24"/>
        </w:rPr>
        <w:t>小時</w:t>
      </w:r>
      <w:r>
        <w:rPr>
          <w:rFonts w:ascii="Times New Roman" w:eastAsia="標楷體" w:hAnsi="標楷體" w:cs="Times New Roman" w:hint="eastAsia"/>
          <w:color w:val="000000"/>
          <w:kern w:val="0"/>
          <w:szCs w:val="24"/>
        </w:rPr>
        <w:t>。</w:t>
      </w:r>
    </w:p>
    <w:p w:rsidR="00153E6F" w:rsidRPr="009E0720" w:rsidRDefault="00153E6F" w:rsidP="00050420">
      <w:pPr>
        <w:pStyle w:val="a5"/>
        <w:widowControl/>
        <w:numPr>
          <w:ilvl w:val="0"/>
          <w:numId w:val="1"/>
        </w:numPr>
        <w:tabs>
          <w:tab w:val="left" w:pos="993"/>
        </w:tabs>
        <w:snapToGrid w:val="0"/>
        <w:spacing w:before="180" w:afterLines="0" w:line="240" w:lineRule="auto"/>
        <w:ind w:leftChars="0" w:left="364" w:hanging="364"/>
        <w:jc w:val="left"/>
        <w:rPr>
          <w:rFonts w:ascii="Times New Roman" w:hAnsi="Times New Roman" w:cs="Times New Roman"/>
          <w:szCs w:val="24"/>
        </w:rPr>
      </w:pPr>
      <w:r w:rsidRPr="009E0720">
        <w:rPr>
          <w:rFonts w:ascii="Times New Roman" w:eastAsia="標楷體" w:hAnsi="Times New Roman" w:cs="Times New Roman"/>
          <w:kern w:val="0"/>
          <w:szCs w:val="24"/>
        </w:rPr>
        <w:t>請於</w:t>
      </w:r>
      <w:r w:rsidRPr="009E0720">
        <w:rPr>
          <w:rFonts w:ascii="Times New Roman" w:eastAsia="標楷體" w:hAnsi="Times New Roman" w:cs="Times New Roman"/>
          <w:kern w:val="0"/>
          <w:szCs w:val="24"/>
        </w:rPr>
        <w:t>101</w:t>
      </w:r>
      <w:r w:rsidRPr="009E0720">
        <w:rPr>
          <w:rFonts w:ascii="Times New Roman" w:eastAsia="標楷體" w:hAnsi="Times New Roman" w:cs="Times New Roman"/>
          <w:kern w:val="0"/>
          <w:szCs w:val="24"/>
        </w:rPr>
        <w:t>年</w:t>
      </w:r>
      <w:r w:rsidRPr="009E0720">
        <w:rPr>
          <w:rFonts w:ascii="Times New Roman" w:eastAsia="標楷體" w:hAnsi="Times New Roman" w:cs="Times New Roman"/>
          <w:kern w:val="0"/>
          <w:szCs w:val="24"/>
        </w:rPr>
        <w:t>6</w:t>
      </w:r>
      <w:r w:rsidRPr="009E0720">
        <w:rPr>
          <w:rFonts w:ascii="Times New Roman" w:eastAsia="標楷體" w:hAnsi="Times New Roman" w:cs="Times New Roman"/>
          <w:kern w:val="0"/>
          <w:szCs w:val="24"/>
        </w:rPr>
        <w:t>月</w:t>
      </w:r>
      <w:r w:rsidRPr="009E0720">
        <w:rPr>
          <w:rFonts w:ascii="Times New Roman" w:eastAsia="標楷體" w:hAnsi="Times New Roman" w:cs="Times New Roman"/>
          <w:kern w:val="0"/>
          <w:szCs w:val="24"/>
        </w:rPr>
        <w:t>4</w:t>
      </w:r>
      <w:r w:rsidRPr="009E0720">
        <w:rPr>
          <w:rFonts w:ascii="Times New Roman" w:eastAsia="標楷體" w:hAnsi="Times New Roman" w:cs="Times New Roman"/>
          <w:kern w:val="0"/>
          <w:szCs w:val="24"/>
        </w:rPr>
        <w:t>日</w:t>
      </w:r>
      <w:r w:rsidR="003E5609" w:rsidRPr="009E0720">
        <w:rPr>
          <w:rFonts w:ascii="Times New Roman" w:eastAsia="標楷體" w:hAnsi="Times New Roman" w:cs="Times New Roman"/>
          <w:kern w:val="0"/>
          <w:szCs w:val="24"/>
        </w:rPr>
        <w:t>（中午</w:t>
      </w:r>
      <w:r w:rsidR="003E5609" w:rsidRPr="009E0720">
        <w:rPr>
          <w:rFonts w:ascii="Times New Roman" w:eastAsia="標楷體" w:hAnsi="Times New Roman" w:cs="Times New Roman"/>
          <w:kern w:val="0"/>
          <w:szCs w:val="24"/>
        </w:rPr>
        <w:t>12</w:t>
      </w:r>
      <w:r w:rsidR="003E5609" w:rsidRPr="009E0720">
        <w:rPr>
          <w:rFonts w:ascii="Times New Roman" w:eastAsia="標楷體" w:hAnsi="Times New Roman" w:cs="Times New Roman"/>
          <w:kern w:val="0"/>
          <w:szCs w:val="24"/>
        </w:rPr>
        <w:t>點</w:t>
      </w:r>
      <w:r w:rsidR="00050420" w:rsidRPr="009E0720">
        <w:rPr>
          <w:rFonts w:ascii="Times New Roman" w:eastAsia="標楷體" w:hAnsi="Times New Roman" w:cs="Times New Roman"/>
          <w:kern w:val="0"/>
          <w:szCs w:val="24"/>
        </w:rPr>
        <w:t>前</w:t>
      </w:r>
      <w:r w:rsidR="003E5609" w:rsidRPr="009E0720">
        <w:rPr>
          <w:rFonts w:ascii="Times New Roman" w:eastAsia="標楷體" w:hAnsi="Times New Roman" w:cs="Times New Roman"/>
          <w:kern w:val="0"/>
          <w:szCs w:val="24"/>
        </w:rPr>
        <w:t>）</w:t>
      </w:r>
      <w:r w:rsidRPr="009E0720">
        <w:rPr>
          <w:rFonts w:ascii="Times New Roman" w:eastAsia="標楷體" w:hAnsi="Times New Roman" w:cs="Times New Roman"/>
          <w:kern w:val="0"/>
          <w:szCs w:val="24"/>
        </w:rPr>
        <w:t>利用網路報名</w:t>
      </w:r>
      <w:r w:rsidR="00050420" w:rsidRPr="009E0720">
        <w:rPr>
          <w:rFonts w:ascii="Times New Roman" w:eastAsia="標楷體" w:hAnsi="Times New Roman" w:cs="Times New Roman"/>
          <w:kern w:val="0"/>
          <w:szCs w:val="24"/>
        </w:rPr>
        <w:t>：</w:t>
      </w:r>
      <w:r w:rsidR="00050420" w:rsidRPr="009E072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hyperlink r:id="rId8" w:history="1">
        <w:r w:rsidR="00050420" w:rsidRPr="009E0720">
          <w:rPr>
            <w:rFonts w:ascii="Times New Roman" w:eastAsia="新細明體" w:hAnsi="Times New Roman" w:cs="Times New Roman"/>
            <w:color w:val="0000FF"/>
            <w:kern w:val="0"/>
            <w:szCs w:val="24"/>
          </w:rPr>
          <w:t>http://140.120.49.142/2012_nchu/</w:t>
        </w:r>
      </w:hyperlink>
      <w:r w:rsidR="00050420" w:rsidRPr="009E0720">
        <w:rPr>
          <w:rFonts w:ascii="Times New Roman" w:eastAsia="標楷體" w:hAnsi="Times New Roman" w:cs="Times New Roman"/>
          <w:kern w:val="0"/>
          <w:szCs w:val="24"/>
        </w:rPr>
        <w:t xml:space="preserve">   </w:t>
      </w:r>
      <w:r w:rsidR="00050420" w:rsidRPr="009E0720">
        <w:rPr>
          <w:rFonts w:ascii="Times New Roman" w:eastAsia="標楷體" w:hAnsi="Times New Roman" w:cs="Times New Roman"/>
          <w:kern w:val="0"/>
          <w:szCs w:val="24"/>
        </w:rPr>
        <w:t>或</w:t>
      </w:r>
      <w:r w:rsidR="00050420" w:rsidRPr="009E0720">
        <w:rPr>
          <w:rFonts w:ascii="Times New Roman" w:eastAsia="標楷體" w:hAnsi="Times New Roman" w:cs="Times New Roman"/>
          <w:kern w:val="0"/>
          <w:szCs w:val="24"/>
        </w:rPr>
        <w:t>http://research.nchu.edu.tw/topnchu/index.aspx</w:t>
      </w:r>
      <w:r w:rsidR="005401B3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5401B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sectPr w:rsidR="00153E6F" w:rsidRPr="009E0720" w:rsidSect="00460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24B" w:rsidRDefault="00F8524B" w:rsidP="00883923">
      <w:pPr>
        <w:spacing w:before="120" w:after="240" w:line="240" w:lineRule="auto"/>
      </w:pPr>
      <w:r>
        <w:separator/>
      </w:r>
    </w:p>
  </w:endnote>
  <w:endnote w:type="continuationSeparator" w:id="0">
    <w:p w:rsidR="00F8524B" w:rsidRDefault="00F8524B" w:rsidP="00883923">
      <w:pPr>
        <w:spacing w:before="120" w:after="24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23" w:rsidRDefault="00883923" w:rsidP="00883923">
    <w:pPr>
      <w:pStyle w:val="a8"/>
      <w:spacing w:before="120"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23" w:rsidRDefault="00883923" w:rsidP="00883923">
    <w:pPr>
      <w:pStyle w:val="a8"/>
      <w:spacing w:before="120"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23" w:rsidRDefault="00883923" w:rsidP="00883923">
    <w:pPr>
      <w:pStyle w:val="a8"/>
      <w:spacing w:before="120"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24B" w:rsidRDefault="00F8524B" w:rsidP="00883923">
      <w:pPr>
        <w:spacing w:before="120" w:after="240" w:line="240" w:lineRule="auto"/>
      </w:pPr>
      <w:r>
        <w:separator/>
      </w:r>
    </w:p>
  </w:footnote>
  <w:footnote w:type="continuationSeparator" w:id="0">
    <w:p w:rsidR="00F8524B" w:rsidRDefault="00F8524B" w:rsidP="00883923">
      <w:pPr>
        <w:spacing w:before="120" w:after="24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23" w:rsidRDefault="00883923" w:rsidP="00883923">
    <w:pPr>
      <w:pStyle w:val="a6"/>
      <w:spacing w:before="120"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23" w:rsidRDefault="00883923" w:rsidP="00883923">
    <w:pPr>
      <w:pStyle w:val="a6"/>
      <w:spacing w:before="120"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23" w:rsidRDefault="00883923" w:rsidP="00883923">
    <w:pPr>
      <w:pStyle w:val="a6"/>
      <w:spacing w:before="120" w:after="2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39BB"/>
    <w:multiLevelType w:val="hybridMultilevel"/>
    <w:tmpl w:val="24460150"/>
    <w:lvl w:ilvl="0" w:tplc="B64061DA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A213B2"/>
    <w:multiLevelType w:val="hybridMultilevel"/>
    <w:tmpl w:val="B816B336"/>
    <w:lvl w:ilvl="0" w:tplc="D18EA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A34"/>
    <w:rsid w:val="00050420"/>
    <w:rsid w:val="00051750"/>
    <w:rsid w:val="00054BCF"/>
    <w:rsid w:val="00153E6F"/>
    <w:rsid w:val="00157A12"/>
    <w:rsid w:val="00160CF5"/>
    <w:rsid w:val="00164AD5"/>
    <w:rsid w:val="001A4A4A"/>
    <w:rsid w:val="001B6D14"/>
    <w:rsid w:val="002604CF"/>
    <w:rsid w:val="00341078"/>
    <w:rsid w:val="00387F8F"/>
    <w:rsid w:val="003A6233"/>
    <w:rsid w:val="003D2140"/>
    <w:rsid w:val="003E5609"/>
    <w:rsid w:val="0046054D"/>
    <w:rsid w:val="005401B3"/>
    <w:rsid w:val="0054046C"/>
    <w:rsid w:val="00633CFE"/>
    <w:rsid w:val="0065244E"/>
    <w:rsid w:val="006A452F"/>
    <w:rsid w:val="006D3F0C"/>
    <w:rsid w:val="00811CF4"/>
    <w:rsid w:val="00883923"/>
    <w:rsid w:val="00975636"/>
    <w:rsid w:val="009E0720"/>
    <w:rsid w:val="00A018B2"/>
    <w:rsid w:val="00A142B1"/>
    <w:rsid w:val="00A70301"/>
    <w:rsid w:val="00AF2AD3"/>
    <w:rsid w:val="00AF4698"/>
    <w:rsid w:val="00BE2F5B"/>
    <w:rsid w:val="00BF1729"/>
    <w:rsid w:val="00CB7C5A"/>
    <w:rsid w:val="00D02A9E"/>
    <w:rsid w:val="00D2261A"/>
    <w:rsid w:val="00D51A48"/>
    <w:rsid w:val="00D54A34"/>
    <w:rsid w:val="00DC49E4"/>
    <w:rsid w:val="00DC514E"/>
    <w:rsid w:val="00DE6F21"/>
    <w:rsid w:val="00E15AB9"/>
    <w:rsid w:val="00E55288"/>
    <w:rsid w:val="00E713D1"/>
    <w:rsid w:val="00EF7E05"/>
    <w:rsid w:val="00F10A58"/>
    <w:rsid w:val="00F34CE2"/>
    <w:rsid w:val="00F8524B"/>
    <w:rsid w:val="00FE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afterLines="100"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A34"/>
    <w:rPr>
      <w:b/>
      <w:bCs/>
    </w:rPr>
  </w:style>
  <w:style w:type="character" w:styleId="a4">
    <w:name w:val="Hyperlink"/>
    <w:basedOn w:val="a0"/>
    <w:uiPriority w:val="99"/>
    <w:unhideWhenUsed/>
    <w:rsid w:val="00D54A3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4A34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883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8392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83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8392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42/2012_nch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140.120.49.142/2012_nch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2012-05-22T02:19:00Z</dcterms:created>
  <dcterms:modified xsi:type="dcterms:W3CDTF">2012-05-22T02:20:00Z</dcterms:modified>
</cp:coreProperties>
</file>