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FA" w:rsidRDefault="0091059F" w:rsidP="00EF4498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BB5471">
        <w:rPr>
          <w:rFonts w:ascii="Times New Roman" w:eastAsia="標楷體" w:hAnsi="標楷體" w:cs="Times New Roman"/>
          <w:b/>
          <w:bCs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-500380</wp:posOffset>
            </wp:positionV>
            <wp:extent cx="2879725" cy="490855"/>
            <wp:effectExtent l="19050" t="0" r="0" b="0"/>
            <wp:wrapThrough wrapText="bothSides">
              <wp:wrapPolygon edited="0">
                <wp:start x="-143" y="0"/>
                <wp:lineTo x="-143" y="20957"/>
                <wp:lineTo x="21576" y="20957"/>
                <wp:lineTo x="21576" y="0"/>
                <wp:lineTo x="-143" y="0"/>
              </wp:wrapPolygon>
            </wp:wrapThrough>
            <wp:docPr id="1" name="圖片 0" descr="CCE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ES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471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7479FA" w:rsidRPr="00BB5471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SCI</w:t>
      </w:r>
      <w:r w:rsidR="007479FA" w:rsidRPr="00BB5471">
        <w:rPr>
          <w:rFonts w:ascii="Times New Roman" w:eastAsia="標楷體" w:hAnsi="標楷體" w:cs="Times New Roman"/>
          <w:b/>
          <w:color w:val="000000" w:themeColor="text1"/>
          <w:kern w:val="0"/>
          <w:sz w:val="32"/>
          <w:szCs w:val="32"/>
        </w:rPr>
        <w:t>及</w:t>
      </w:r>
      <w:r w:rsidR="007479FA" w:rsidRPr="00BB5471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SSCI</w:t>
      </w:r>
      <w:r w:rsidR="007479FA" w:rsidRPr="00BB5471">
        <w:rPr>
          <w:rFonts w:ascii="Times New Roman" w:eastAsia="標楷體" w:hAnsi="標楷體" w:cs="Times New Roman"/>
          <w:b/>
          <w:color w:val="000000" w:themeColor="text1"/>
          <w:kern w:val="0"/>
          <w:sz w:val="32"/>
          <w:szCs w:val="32"/>
        </w:rPr>
        <w:t>期刊發表</w:t>
      </w:r>
      <w:r w:rsidR="00EF4498" w:rsidRPr="00BB5471">
        <w:rPr>
          <w:rFonts w:ascii="Times New Roman" w:eastAsia="標楷體" w:hAnsi="標楷體" w:cs="Times New Roman"/>
          <w:b/>
          <w:color w:val="000000" w:themeColor="text1"/>
          <w:kern w:val="0"/>
          <w:sz w:val="32"/>
          <w:szCs w:val="32"/>
        </w:rPr>
        <w:t>研究方法與撰寫訣竅</w:t>
      </w:r>
      <w:r w:rsidR="00EF4498" w:rsidRPr="00BB5471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br/>
      </w:r>
      <w:r w:rsidR="00055700" w:rsidRPr="00BB5471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101</w:t>
      </w:r>
      <w:r w:rsidR="00055700" w:rsidRPr="00BB5471">
        <w:rPr>
          <w:rFonts w:ascii="Times New Roman" w:eastAsia="標楷體" w:hAnsi="標楷體" w:cs="Times New Roman"/>
          <w:b/>
          <w:color w:val="000000" w:themeColor="text1"/>
          <w:kern w:val="0"/>
          <w:sz w:val="32"/>
          <w:szCs w:val="32"/>
        </w:rPr>
        <w:t>學年度</w:t>
      </w:r>
      <w:r w:rsidR="00497C60" w:rsidRPr="00BB5471">
        <w:rPr>
          <w:rFonts w:ascii="Times New Roman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報名表</w:t>
      </w:r>
      <w:r w:rsidR="00A8579E" w:rsidRPr="00135D28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(</w:t>
      </w:r>
      <w:r w:rsidR="005878F0" w:rsidRPr="00135D28">
        <w:rPr>
          <w:rFonts w:ascii="Times New Roman" w:eastAsia="標楷體" w:hAnsi="標楷體" w:cs="Times New Roman"/>
          <w:color w:val="000000"/>
          <w:szCs w:val="24"/>
        </w:rPr>
        <w:t>開課序號</w:t>
      </w:r>
      <w:r w:rsidR="005878F0" w:rsidRPr="00135D28">
        <w:rPr>
          <w:rFonts w:ascii="Times New Roman" w:eastAsia="標楷體" w:hAnsi="Times New Roman" w:cs="Times New Roman"/>
          <w:color w:val="000000"/>
          <w:szCs w:val="24"/>
        </w:rPr>
        <w:t>94120001</w:t>
      </w:r>
      <w:r w:rsidR="00A8579E" w:rsidRPr="00135D28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</w:t>
      </w:r>
    </w:p>
    <w:p w:rsidR="00B608A3" w:rsidRPr="00B608A3" w:rsidRDefault="00B608A3" w:rsidP="00B608A3">
      <w:pPr>
        <w:widowControl/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  <w:shd w:val="clear" w:color="auto" w:fill="FFFFFF"/>
        </w:rPr>
        <w:t>一、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報名資格：公私立大專校院教師和</w:t>
      </w:r>
      <w:proofErr w:type="gramStart"/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碩、</w:t>
      </w:r>
      <w:proofErr w:type="gramEnd"/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博士生，公私立研究單位人員及對本課程有興趣者。</w:t>
      </w:r>
    </w:p>
    <w:p w:rsidR="00B608A3" w:rsidRPr="00B608A3" w:rsidRDefault="00B608A3" w:rsidP="00B608A3">
      <w:pPr>
        <w:pStyle w:val="a7"/>
        <w:widowControl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上課時數：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32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小時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 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(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每次上課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4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小時，共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8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次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)</w:t>
      </w:r>
    </w:p>
    <w:p w:rsidR="00B608A3" w:rsidRPr="00B608A3" w:rsidRDefault="00B608A3" w:rsidP="00B608A3">
      <w:pPr>
        <w:widowControl/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  <w:shd w:val="clear" w:color="auto" w:fill="FFFFFF"/>
        </w:rPr>
        <w:t>三、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上課地點：高雄醫學大學教室</w:t>
      </w:r>
    </w:p>
    <w:p w:rsidR="00B608A3" w:rsidRPr="00B608A3" w:rsidRDefault="00B608A3" w:rsidP="00B608A3">
      <w:pPr>
        <w:pStyle w:val="a7"/>
        <w:widowControl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上課日期：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101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年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7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月</w:t>
      </w:r>
      <w:r w:rsidR="00D378DC">
        <w:rPr>
          <w:rFonts w:ascii="Times New Roman" w:eastAsia="標楷體" w:hAnsi="標楷體" w:cs="Times New Roman" w:hint="eastAsia"/>
          <w:color w:val="000000" w:themeColor="text1"/>
          <w:kern w:val="0"/>
          <w:szCs w:val="24"/>
          <w:shd w:val="clear" w:color="auto" w:fill="FFFFFF"/>
        </w:rPr>
        <w:t>7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日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 xml:space="preserve"> ~ 101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年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8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月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2</w:t>
      </w:r>
      <w:r w:rsidR="00D378DC">
        <w:rPr>
          <w:rFonts w:ascii="Times New Roman" w:eastAsia="標楷體" w:hAnsi="標楷體" w:cs="Times New Roman" w:hint="eastAsia"/>
          <w:color w:val="000000" w:themeColor="text1"/>
          <w:kern w:val="0"/>
          <w:szCs w:val="24"/>
          <w:shd w:val="clear" w:color="auto" w:fill="FFFFFF"/>
        </w:rPr>
        <w:t>5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日，</w:t>
      </w:r>
    </w:p>
    <w:p w:rsidR="00B608A3" w:rsidRPr="00B608A3" w:rsidRDefault="00B608A3" w:rsidP="00B608A3">
      <w:pPr>
        <w:pStyle w:val="a7"/>
        <w:widowControl/>
        <w:spacing w:line="0" w:lineRule="atLeast"/>
        <w:ind w:leftChars="0" w:left="482" w:firstLineChars="507" w:firstLine="1217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每星期六，上午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9:00~11:00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課程講授，下午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13:00~15:00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諮詢討論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(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全體參加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)</w:t>
      </w:r>
    </w:p>
    <w:p w:rsidR="00B608A3" w:rsidRPr="00B608A3" w:rsidRDefault="00B608A3" w:rsidP="00B608A3">
      <w:pPr>
        <w:pStyle w:val="a7"/>
        <w:widowControl/>
        <w:numPr>
          <w:ilvl w:val="0"/>
          <w:numId w:val="3"/>
        </w:numPr>
        <w:spacing w:line="0" w:lineRule="atLeast"/>
        <w:ind w:leftChars="0" w:left="482" w:hanging="482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課程費用：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4,500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元（高</w:t>
      </w:r>
      <w:proofErr w:type="gramStart"/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醫</w:t>
      </w:r>
      <w:proofErr w:type="gramEnd"/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教師、研究生及校友優惠價</w:t>
      </w:r>
      <w:r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3,500</w:t>
      </w:r>
      <w:r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元，請出示證明文件為憑）</w:t>
      </w:r>
    </w:p>
    <w:p w:rsidR="00B608A3" w:rsidRPr="00B608A3" w:rsidRDefault="00091501" w:rsidP="00091501">
      <w:pPr>
        <w:widowControl/>
        <w:snapToGrid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  <w:shd w:val="clear" w:color="auto" w:fill="FFFFFF"/>
        </w:rPr>
        <w:t>六、</w:t>
      </w:r>
      <w:r w:rsidR="00B608A3"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招生名額：</w:t>
      </w:r>
      <w:r w:rsidR="00B608A3"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100</w:t>
      </w:r>
      <w:r w:rsidR="00B608A3"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名（未滿</w:t>
      </w:r>
      <w:r w:rsidR="00B608A3" w:rsidRPr="00B608A3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60</w:t>
      </w:r>
      <w:r w:rsidR="00B608A3" w:rsidRPr="00B608A3">
        <w:rPr>
          <w:rFonts w:ascii="Times New Roman" w:eastAsia="標楷體" w:hAnsi="標楷體" w:cs="Times New Roman"/>
          <w:color w:val="000000" w:themeColor="text1"/>
          <w:kern w:val="0"/>
          <w:szCs w:val="24"/>
          <w:shd w:val="clear" w:color="auto" w:fill="FFFFFF"/>
        </w:rPr>
        <w:t>名，開班與否由本校決定）</w:t>
      </w:r>
    </w:p>
    <w:tbl>
      <w:tblPr>
        <w:tblpPr w:leftFromText="180" w:rightFromText="180" w:vertAnchor="text" w:tblpY="1"/>
        <w:tblOverlap w:val="never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1"/>
        <w:gridCol w:w="331"/>
        <w:gridCol w:w="335"/>
        <w:gridCol w:w="235"/>
        <w:gridCol w:w="115"/>
        <w:gridCol w:w="382"/>
        <w:gridCol w:w="380"/>
        <w:gridCol w:w="277"/>
        <w:gridCol w:w="102"/>
        <w:gridCol w:w="382"/>
        <w:gridCol w:w="386"/>
        <w:gridCol w:w="389"/>
        <w:gridCol w:w="385"/>
        <w:gridCol w:w="622"/>
        <w:gridCol w:w="581"/>
        <w:gridCol w:w="240"/>
        <w:gridCol w:w="1006"/>
        <w:gridCol w:w="289"/>
        <w:gridCol w:w="709"/>
        <w:gridCol w:w="1551"/>
      </w:tblGrid>
      <w:tr w:rsidR="00F830A8" w:rsidRPr="008C727E" w:rsidTr="008E70A3">
        <w:trPr>
          <w:trHeight w:val="45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3700" w:type="dxa"/>
            <w:gridSpan w:val="12"/>
            <w:tcBorders>
              <w:top w:val="single" w:sz="12" w:space="0" w:color="auto"/>
            </w:tcBorders>
            <w:vAlign w:val="center"/>
          </w:tcPr>
          <w:p w:rsidR="00F830A8" w:rsidRPr="008C727E" w:rsidRDefault="00F830A8" w:rsidP="00D378DC">
            <w:pPr>
              <w:spacing w:beforeLines="50" w:afterLines="50" w:line="300" w:lineRule="exact"/>
              <w:ind w:firstLine="765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8" w:type="dxa"/>
            <w:gridSpan w:val="5"/>
            <w:tcBorders>
              <w:top w:val="single" w:sz="12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性</w:t>
            </w:r>
            <w:r w:rsidR="00426CC5">
              <w:rPr>
                <w:rFonts w:ascii="Times New Roman" w:eastAsia="標楷體" w:hAnsi="標楷體" w:cs="Times New Roman" w:hint="eastAsia"/>
              </w:rPr>
              <w:t xml:space="preserve">     </w:t>
            </w:r>
            <w:r w:rsidRPr="008C727E">
              <w:rPr>
                <w:rFonts w:ascii="Times New Roman" w:eastAsia="標楷體" w:hAnsi="標楷體" w:cs="Times New Roman"/>
              </w:rPr>
              <w:t>別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</w:tcBorders>
            <w:vAlign w:val="center"/>
          </w:tcPr>
          <w:p w:rsidR="00F830A8" w:rsidRPr="00426CC5" w:rsidRDefault="00F830A8" w:rsidP="00DC52FC">
            <w:pPr>
              <w:jc w:val="center"/>
              <w:rPr>
                <w:rFonts w:ascii="標楷體" w:eastAsia="標楷體" w:hAnsi="標楷體" w:cs="Times New Roman"/>
              </w:rPr>
            </w:pPr>
            <w:r w:rsidRPr="00426CC5">
              <w:rPr>
                <w:rFonts w:ascii="標楷體" w:eastAsia="標楷體" w:hAnsi="標楷體" w:cs="Times New Roman"/>
              </w:rPr>
              <w:t>□男      □女</w:t>
            </w:r>
          </w:p>
        </w:tc>
      </w:tr>
      <w:tr w:rsidR="00F830A8" w:rsidRPr="008C727E" w:rsidTr="008E70A3">
        <w:trPr>
          <w:trHeight w:val="340"/>
        </w:trPr>
        <w:tc>
          <w:tcPr>
            <w:tcW w:w="1242" w:type="dxa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身份證字號</w:t>
            </w:r>
          </w:p>
        </w:tc>
        <w:tc>
          <w:tcPr>
            <w:tcW w:w="332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6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dxa"/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F830A8" w:rsidRPr="008C727E" w:rsidRDefault="00F830A8" w:rsidP="00DC52F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出生年月日</w:t>
            </w:r>
          </w:p>
        </w:tc>
        <w:tc>
          <w:tcPr>
            <w:tcW w:w="2258" w:type="dxa"/>
            <w:gridSpan w:val="2"/>
            <w:vAlign w:val="center"/>
          </w:tcPr>
          <w:p w:rsidR="00F830A8" w:rsidRPr="008C727E" w:rsidRDefault="008C32AB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  <w:r w:rsidR="00F830A8" w:rsidRPr="008C727E">
              <w:rPr>
                <w:rFonts w:ascii="Times New Roman" w:eastAsia="標楷體" w:hAnsi="標楷體" w:cs="Times New Roman"/>
              </w:rPr>
              <w:t>年</w:t>
            </w:r>
            <w:r w:rsidR="00F830A8" w:rsidRPr="008C727E">
              <w:rPr>
                <w:rFonts w:ascii="Times New Roman" w:eastAsia="標楷體" w:hAnsi="Times New Roman" w:cs="Times New Roman"/>
              </w:rPr>
              <w:t xml:space="preserve">    </w:t>
            </w:r>
            <w:r w:rsidR="00F830A8" w:rsidRPr="008C727E">
              <w:rPr>
                <w:rFonts w:ascii="Times New Roman" w:eastAsia="標楷體" w:hAnsi="標楷體" w:cs="Times New Roman"/>
              </w:rPr>
              <w:t>月</w:t>
            </w:r>
            <w:r w:rsidR="00F830A8" w:rsidRPr="008C727E">
              <w:rPr>
                <w:rFonts w:ascii="Times New Roman" w:eastAsia="標楷體" w:hAnsi="Times New Roman" w:cs="Times New Roman"/>
              </w:rPr>
              <w:t xml:space="preserve">    </w:t>
            </w:r>
            <w:r w:rsidR="00F830A8" w:rsidRPr="008C727E">
              <w:rPr>
                <w:rFonts w:ascii="Times New Roman" w:eastAsia="標楷體" w:hAnsi="標楷體" w:cs="Times New Roman"/>
              </w:rPr>
              <w:t>日</w:t>
            </w:r>
          </w:p>
        </w:tc>
      </w:tr>
      <w:tr w:rsidR="008E70A3" w:rsidRPr="008C727E" w:rsidTr="008E70A3">
        <w:trPr>
          <w:trHeight w:val="340"/>
        </w:trPr>
        <w:tc>
          <w:tcPr>
            <w:tcW w:w="1242" w:type="dxa"/>
            <w:vAlign w:val="center"/>
          </w:tcPr>
          <w:p w:rsidR="008E70A3" w:rsidRPr="008C727E" w:rsidRDefault="008E70A3" w:rsidP="00DC52FC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特殊身份別</w:t>
            </w:r>
          </w:p>
        </w:tc>
        <w:tc>
          <w:tcPr>
            <w:tcW w:w="3698" w:type="dxa"/>
            <w:gridSpan w:val="12"/>
            <w:tcBorders>
              <w:right w:val="single" w:sz="4" w:space="0" w:color="auto"/>
            </w:tcBorders>
            <w:vAlign w:val="center"/>
          </w:tcPr>
          <w:p w:rsidR="008E70A3" w:rsidRPr="008C727E" w:rsidRDefault="008E70A3" w:rsidP="00437EBB">
            <w:pPr>
              <w:spacing w:line="280" w:lineRule="exact"/>
              <w:rPr>
                <w:rFonts w:ascii="Times New Roman" w:eastAsia="標楷體" w:hAnsi="標楷體" w:cs="Times New Roman"/>
              </w:rPr>
            </w:pPr>
            <w:r w:rsidRPr="00426CC5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高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教師</w:t>
            </w:r>
            <w:r w:rsidRPr="00426CC5">
              <w:rPr>
                <w:rFonts w:ascii="標楷體" w:eastAsia="標楷體" w:hAnsi="標楷體" w:cs="Times New Roman"/>
              </w:rPr>
              <w:t>□</w:t>
            </w:r>
            <w:r w:rsidRPr="00437EBB">
              <w:rPr>
                <w:rFonts w:ascii="Times New Roman" w:eastAsia="標楷體" w:hAnsi="標楷體" w:cs="Times New Roman" w:hint="eastAsia"/>
                <w:spacing w:val="-20"/>
              </w:rPr>
              <w:t>高</w:t>
            </w:r>
            <w:proofErr w:type="gramStart"/>
            <w:r w:rsidRPr="00437EBB">
              <w:rPr>
                <w:rFonts w:ascii="Times New Roman" w:eastAsia="標楷體" w:hAnsi="標楷體" w:cs="Times New Roman" w:hint="eastAsia"/>
                <w:spacing w:val="-20"/>
              </w:rPr>
              <w:t>醫</w:t>
            </w:r>
            <w:proofErr w:type="gramEnd"/>
            <w:r w:rsidRPr="00437EBB">
              <w:rPr>
                <w:rFonts w:ascii="Times New Roman" w:eastAsia="標楷體" w:hAnsi="標楷體" w:cs="Times New Roman" w:hint="eastAsia"/>
                <w:spacing w:val="-20"/>
              </w:rPr>
              <w:t>研究生</w:t>
            </w:r>
            <w:r w:rsidRPr="00426CC5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標楷體" w:cs="Times New Roman" w:hint="eastAsia"/>
              </w:rPr>
              <w:t>高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醫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校友</w:t>
            </w:r>
          </w:p>
        </w:tc>
        <w:tc>
          <w:tcPr>
            <w:tcW w:w="14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A3" w:rsidRPr="008C727E" w:rsidRDefault="00437EBB" w:rsidP="00A052D1">
            <w:pPr>
              <w:spacing w:line="280" w:lineRule="exact"/>
              <w:rPr>
                <w:rFonts w:ascii="Times New Roman" w:eastAsia="標楷體" w:hAnsi="標楷體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教育程度</w:t>
            </w: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  <w:vAlign w:val="center"/>
          </w:tcPr>
          <w:p w:rsidR="008E70A3" w:rsidRPr="008C727E" w:rsidRDefault="008E70A3" w:rsidP="00943D8A">
            <w:pPr>
              <w:spacing w:line="280" w:lineRule="exact"/>
              <w:rPr>
                <w:rFonts w:ascii="Times New Roman" w:eastAsia="標楷體" w:hAnsi="標楷體" w:cs="Times New Roman"/>
              </w:rPr>
            </w:pPr>
            <w:r w:rsidRPr="00476EB8">
              <w:rPr>
                <w:rFonts w:ascii="標楷體" w:eastAsia="標楷體" w:hAnsi="標楷體" w:cs="Times New Roman"/>
              </w:rPr>
              <w:t>□專科</w:t>
            </w:r>
            <w:r w:rsidR="0079677C">
              <w:rPr>
                <w:rFonts w:ascii="標楷體" w:eastAsia="標楷體" w:hAnsi="標楷體" w:cs="Times New Roman" w:hint="eastAsia"/>
              </w:rPr>
              <w:t xml:space="preserve"> </w:t>
            </w:r>
            <w:r w:rsidRPr="00476EB8">
              <w:rPr>
                <w:rFonts w:ascii="標楷體" w:eastAsia="標楷體" w:hAnsi="標楷體" w:cs="Times New Roman"/>
              </w:rPr>
              <w:t>□大學</w:t>
            </w:r>
            <w:r w:rsidR="0079677C">
              <w:rPr>
                <w:rFonts w:ascii="標楷體" w:eastAsia="標楷體" w:hAnsi="標楷體" w:cs="Times New Roman" w:hint="eastAsia"/>
              </w:rPr>
              <w:t xml:space="preserve"> </w:t>
            </w:r>
            <w:r w:rsidRPr="00476EB8">
              <w:rPr>
                <w:rFonts w:ascii="標楷體" w:eastAsia="標楷體" w:hAnsi="標楷體" w:cs="Times New Roman"/>
              </w:rPr>
              <w:t>□碩士</w:t>
            </w:r>
            <w:r w:rsidR="0079677C">
              <w:rPr>
                <w:rFonts w:ascii="標楷體" w:eastAsia="標楷體" w:hAnsi="標楷體" w:cs="Times New Roman" w:hint="eastAsia"/>
              </w:rPr>
              <w:t xml:space="preserve"> </w:t>
            </w:r>
            <w:r w:rsidRPr="00476EB8">
              <w:rPr>
                <w:rFonts w:ascii="標楷體" w:eastAsia="標楷體" w:hAnsi="標楷體" w:cs="Times New Roman"/>
              </w:rPr>
              <w:t>□博士</w:t>
            </w:r>
          </w:p>
        </w:tc>
      </w:tr>
      <w:tr w:rsidR="00F830A8" w:rsidRPr="008C727E" w:rsidTr="008E70A3">
        <w:trPr>
          <w:trHeight w:val="454"/>
        </w:trPr>
        <w:tc>
          <w:tcPr>
            <w:tcW w:w="1242" w:type="dxa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服務單位</w:t>
            </w:r>
          </w:p>
        </w:tc>
        <w:tc>
          <w:tcPr>
            <w:tcW w:w="3700" w:type="dxa"/>
            <w:gridSpan w:val="12"/>
            <w:tcBorders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職</w:t>
            </w:r>
            <w:r w:rsidRPr="008C727E">
              <w:rPr>
                <w:rFonts w:ascii="Times New Roman" w:eastAsia="標楷體" w:hAnsi="Times New Roman" w:cs="Times New Roman"/>
              </w:rPr>
              <w:t xml:space="preserve">    </w:t>
            </w:r>
            <w:r w:rsidRPr="008C727E">
              <w:rPr>
                <w:rFonts w:ascii="Times New Roman" w:eastAsia="標楷體" w:hAnsi="標楷體" w:cs="Times New Roman"/>
              </w:rPr>
              <w:t>稱</w:t>
            </w: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trHeight w:val="454"/>
        </w:trPr>
        <w:tc>
          <w:tcPr>
            <w:tcW w:w="1242" w:type="dxa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就讀學校</w:t>
            </w:r>
          </w:p>
        </w:tc>
        <w:tc>
          <w:tcPr>
            <w:tcW w:w="3700" w:type="dxa"/>
            <w:gridSpan w:val="12"/>
            <w:tcBorders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ind w:leftChars="66" w:left="158" w:firstLineChars="8" w:firstLine="19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科</w:t>
            </w:r>
            <w:r w:rsidRPr="008C727E">
              <w:rPr>
                <w:rFonts w:ascii="Times New Roman" w:eastAsia="標楷體" w:hAnsi="Times New Roman" w:cs="Times New Roman"/>
              </w:rPr>
              <w:t xml:space="preserve">    </w:t>
            </w:r>
            <w:r w:rsidRPr="008C727E">
              <w:rPr>
                <w:rFonts w:ascii="Times New Roman" w:eastAsia="標楷體" w:hAnsi="標楷體" w:cs="Times New Roman"/>
              </w:rPr>
              <w:t>系</w:t>
            </w: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trHeight w:val="3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聯絡電話</w:t>
            </w:r>
          </w:p>
        </w:tc>
        <w:tc>
          <w:tcPr>
            <w:tcW w:w="3700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公</w:t>
            </w:r>
            <w:r w:rsidRPr="008C727E">
              <w:rPr>
                <w:rFonts w:ascii="Times New Roman" w:eastAsia="標楷體" w:hAnsi="Times New Roman" w:cs="Times New Roman"/>
              </w:rPr>
              <w:t xml:space="preserve">:              </w:t>
            </w:r>
          </w:p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私</w:t>
            </w:r>
            <w:r w:rsidRPr="008C727E">
              <w:rPr>
                <w:rFonts w:ascii="Times New Roman" w:eastAsia="標楷體" w:hAnsi="Times New Roman" w:cs="Times New Roman"/>
              </w:rPr>
              <w:t>:</w:t>
            </w:r>
          </w:p>
          <w:p w:rsidR="00F830A8" w:rsidRPr="008C727E" w:rsidRDefault="00F830A8" w:rsidP="008F0CB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手機</w:t>
            </w:r>
            <w:r w:rsidRPr="008C727E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tabs>
                <w:tab w:val="left" w:pos="7245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傳真號碼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00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tabs>
                <w:tab w:val="left" w:pos="7245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Times New Roman" w:cs="Times New Roman"/>
              </w:rPr>
              <w:t>E - mail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tabs>
                <w:tab w:val="left" w:pos="7245"/>
              </w:tabs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00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tabs>
                <w:tab w:val="left" w:pos="7245"/>
              </w:tabs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公務人員學習登錄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0A8" w:rsidRPr="00D40B14" w:rsidRDefault="00F830A8" w:rsidP="00DC52FC">
            <w:pPr>
              <w:tabs>
                <w:tab w:val="left" w:pos="7245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D40B14">
              <w:rPr>
                <w:rFonts w:ascii="標楷體" w:eastAsia="標楷體" w:hAnsi="標楷體" w:cs="Times New Roman"/>
              </w:rPr>
              <w:t xml:space="preserve">□是   </w:t>
            </w:r>
            <w:proofErr w:type="gramStart"/>
            <w:r w:rsidRPr="00D40B14">
              <w:rPr>
                <w:rFonts w:ascii="標楷體" w:eastAsia="標楷體" w:hAnsi="標楷體" w:cs="Times New Roman"/>
              </w:rPr>
              <w:t>□否</w:t>
            </w:r>
            <w:proofErr w:type="gramEnd"/>
          </w:p>
        </w:tc>
      </w:tr>
      <w:tr w:rsidR="00F830A8" w:rsidRPr="008C727E" w:rsidTr="008E70A3">
        <w:trPr>
          <w:trHeight w:val="555"/>
        </w:trPr>
        <w:tc>
          <w:tcPr>
            <w:tcW w:w="1242" w:type="dxa"/>
            <w:vAlign w:val="center"/>
          </w:tcPr>
          <w:p w:rsidR="00F830A8" w:rsidRPr="008C727E" w:rsidRDefault="00F830A8" w:rsidP="00DC52F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住址</w:t>
            </w:r>
          </w:p>
        </w:tc>
        <w:tc>
          <w:tcPr>
            <w:tcW w:w="8696" w:type="dxa"/>
            <w:gridSpan w:val="19"/>
            <w:vAlign w:val="center"/>
          </w:tcPr>
          <w:p w:rsidR="00F830A8" w:rsidRPr="008C727E" w:rsidRDefault="00F830A8" w:rsidP="00DC52F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cantSplit/>
          <w:trHeight w:val="42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推廣學號</w:t>
            </w:r>
          </w:p>
        </w:tc>
        <w:tc>
          <w:tcPr>
            <w:tcW w:w="20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8C727E">
              <w:rPr>
                <w:rFonts w:ascii="Times New Roman" w:eastAsia="標楷體" w:hAnsi="標楷體" w:cs="Times New Roman"/>
                <w:kern w:val="0"/>
                <w:fitText w:val="720" w:id="26391808"/>
              </w:rPr>
              <w:t>承辦人</w:t>
            </w:r>
          </w:p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  <w:kern w:val="0"/>
                <w:fitText w:val="480" w:id="26391809"/>
              </w:rPr>
              <w:t>簽章</w:t>
            </w:r>
          </w:p>
        </w:tc>
        <w:tc>
          <w:tcPr>
            <w:tcW w:w="13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收費簽章</w:t>
            </w:r>
          </w:p>
        </w:tc>
        <w:tc>
          <w:tcPr>
            <w:tcW w:w="153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學員</w:t>
            </w:r>
          </w:p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簽章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cantSplit/>
          <w:trHeight w:val="45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8C727E">
              <w:rPr>
                <w:rFonts w:ascii="Times New Roman" w:eastAsia="標楷體" w:hAnsi="標楷體" w:cs="Times New Roman"/>
                <w:spacing w:val="-20"/>
              </w:rPr>
              <w:t>日期</w:t>
            </w:r>
            <w:r w:rsidRPr="008C727E">
              <w:rPr>
                <w:rFonts w:ascii="Times New Roman" w:eastAsia="標楷體" w:hAnsi="Times New Roman" w:cs="Times New Roman"/>
                <w:spacing w:val="-20"/>
              </w:rPr>
              <w:t xml:space="preserve"> / </w:t>
            </w:r>
            <w:r w:rsidRPr="008C727E">
              <w:rPr>
                <w:rFonts w:ascii="Times New Roman" w:eastAsia="標楷體" w:hAnsi="標楷體" w:cs="Times New Roman"/>
                <w:spacing w:val="-20"/>
              </w:rPr>
              <w:t>費用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830A8" w:rsidRPr="008C727E" w:rsidTr="008E70A3">
        <w:trPr>
          <w:cantSplit/>
          <w:trHeight w:val="452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備註</w:t>
            </w:r>
          </w:p>
        </w:tc>
        <w:tc>
          <w:tcPr>
            <w:tcW w:w="869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0A8" w:rsidRPr="008C727E" w:rsidRDefault="00F830A8" w:rsidP="00DC52F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C727E">
              <w:rPr>
                <w:rFonts w:ascii="Times New Roman" w:eastAsia="標楷體" w:hAnsi="標楷體" w:cs="Times New Roman"/>
              </w:rPr>
              <w:t>特殊身分優惠者，須檢附相關證明文件。</w:t>
            </w:r>
          </w:p>
        </w:tc>
      </w:tr>
    </w:tbl>
    <w:p w:rsidR="001B1D39" w:rsidRPr="009227D9" w:rsidRDefault="008635BC" w:rsidP="009227D9">
      <w:pPr>
        <w:snapToGrid w:val="0"/>
        <w:spacing w:line="0" w:lineRule="atLeast"/>
        <w:ind w:left="440" w:hangingChars="200" w:hanging="44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標楷體" w:cs="Times New Roman" w:hint="eastAsia"/>
          <w:sz w:val="22"/>
        </w:rPr>
        <w:t>報名注意</w:t>
      </w:r>
      <w:r w:rsidR="001B1D39" w:rsidRPr="009227D9">
        <w:rPr>
          <w:rFonts w:ascii="Times New Roman" w:eastAsia="標楷體" w:hAnsi="標楷體" w:cs="Times New Roman"/>
          <w:sz w:val="22"/>
        </w:rPr>
        <w:t>事項：</w:t>
      </w:r>
    </w:p>
    <w:p w:rsidR="001B1D39" w:rsidRPr="009227D9" w:rsidRDefault="001B1D39" w:rsidP="009227D9">
      <w:pPr>
        <w:snapToGrid w:val="0"/>
        <w:spacing w:line="0" w:lineRule="atLeast"/>
        <w:ind w:left="440" w:hangingChars="200" w:hanging="44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標楷體" w:cs="Times New Roman"/>
          <w:sz w:val="22"/>
        </w:rPr>
        <w:t>一、報名方式：</w:t>
      </w:r>
    </w:p>
    <w:p w:rsidR="00565349" w:rsidRPr="009227D9" w:rsidRDefault="001B1D39" w:rsidP="009227D9">
      <w:pPr>
        <w:snapToGrid w:val="0"/>
        <w:spacing w:line="0" w:lineRule="atLeast"/>
        <w:ind w:leftChars="199" w:left="656" w:hangingChars="81" w:hanging="178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1.</w:t>
      </w:r>
      <w:r w:rsidR="00565349" w:rsidRPr="009227D9">
        <w:rPr>
          <w:rFonts w:ascii="Times New Roman" w:eastAsia="標楷體" w:hAnsi="標楷體" w:cs="Times New Roman"/>
          <w:sz w:val="22"/>
        </w:rPr>
        <w:t>報名日期：即日起至</w:t>
      </w:r>
      <w:r w:rsidR="00565349" w:rsidRPr="009227D9">
        <w:rPr>
          <w:rFonts w:ascii="Times New Roman" w:eastAsia="標楷體" w:hAnsi="Times New Roman" w:cs="Times New Roman"/>
          <w:sz w:val="22"/>
        </w:rPr>
        <w:t>101</w:t>
      </w:r>
      <w:r w:rsidR="00565349" w:rsidRPr="009227D9">
        <w:rPr>
          <w:rFonts w:ascii="Times New Roman" w:eastAsia="標楷體" w:hAnsi="標楷體" w:cs="Times New Roman"/>
          <w:sz w:val="22"/>
        </w:rPr>
        <w:t>年</w:t>
      </w:r>
      <w:r w:rsidR="00565349" w:rsidRPr="009227D9">
        <w:rPr>
          <w:rFonts w:ascii="Times New Roman" w:eastAsia="標楷體" w:hAnsi="Times New Roman" w:cs="Times New Roman"/>
          <w:sz w:val="22"/>
        </w:rPr>
        <w:t>6</w:t>
      </w:r>
      <w:r w:rsidR="00565349" w:rsidRPr="009227D9">
        <w:rPr>
          <w:rFonts w:ascii="Times New Roman" w:eastAsia="標楷體" w:hAnsi="標楷體" w:cs="Times New Roman"/>
          <w:sz w:val="22"/>
        </w:rPr>
        <w:t>月</w:t>
      </w:r>
      <w:r w:rsidR="00565349" w:rsidRPr="009227D9">
        <w:rPr>
          <w:rFonts w:ascii="Times New Roman" w:eastAsia="標楷體" w:hAnsi="Times New Roman" w:cs="Times New Roman"/>
          <w:sz w:val="22"/>
        </w:rPr>
        <w:t>30</w:t>
      </w:r>
      <w:r w:rsidR="00565349" w:rsidRPr="009227D9">
        <w:rPr>
          <w:rFonts w:ascii="Times New Roman" w:eastAsia="標楷體" w:hAnsi="標楷體" w:cs="Times New Roman"/>
          <w:sz w:val="22"/>
        </w:rPr>
        <w:t>日或額滿為止。</w:t>
      </w:r>
    </w:p>
    <w:p w:rsidR="00565349" w:rsidRPr="009227D9" w:rsidRDefault="00565349" w:rsidP="009227D9">
      <w:pPr>
        <w:snapToGrid w:val="0"/>
        <w:spacing w:line="0" w:lineRule="atLeast"/>
        <w:ind w:leftChars="199" w:left="656" w:hangingChars="81" w:hanging="178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2.</w:t>
      </w:r>
      <w:r w:rsidRPr="009227D9">
        <w:rPr>
          <w:rFonts w:ascii="Times New Roman" w:eastAsia="標楷體" w:hAnsi="標楷體" w:cs="Times New Roman"/>
          <w:sz w:val="22"/>
        </w:rPr>
        <w:t>現場報名：請於報名截止前每星期一到五，</w:t>
      </w:r>
      <w:r w:rsidRPr="009227D9">
        <w:rPr>
          <w:rFonts w:ascii="Times New Roman" w:eastAsia="標楷體" w:hAnsi="標楷體" w:cs="Times New Roman"/>
          <w:sz w:val="22"/>
          <w:u w:val="single"/>
        </w:rPr>
        <w:t>上午</w:t>
      </w:r>
      <w:r w:rsidRPr="009227D9">
        <w:rPr>
          <w:rFonts w:ascii="Times New Roman" w:eastAsia="標楷體" w:hAnsi="Times New Roman" w:cs="Times New Roman"/>
          <w:sz w:val="22"/>
          <w:u w:val="single"/>
        </w:rPr>
        <w:t>9:00</w:t>
      </w:r>
      <w:r w:rsidRPr="009227D9">
        <w:rPr>
          <w:rFonts w:ascii="Times New Roman" w:eastAsia="標楷體" w:hAnsi="標楷體" w:cs="Times New Roman"/>
          <w:sz w:val="22"/>
          <w:u w:val="single"/>
        </w:rPr>
        <w:t>至下午</w:t>
      </w:r>
      <w:r w:rsidRPr="009227D9">
        <w:rPr>
          <w:rFonts w:ascii="Times New Roman" w:eastAsia="標楷體" w:hAnsi="Times New Roman" w:cs="Times New Roman"/>
          <w:sz w:val="22"/>
          <w:u w:val="single"/>
        </w:rPr>
        <w:t>5:00</w:t>
      </w:r>
      <w:r w:rsidRPr="009227D9">
        <w:rPr>
          <w:rFonts w:ascii="Times New Roman" w:eastAsia="標楷體" w:hAnsi="Times New Roman" w:cs="Times New Roman"/>
          <w:sz w:val="22"/>
        </w:rPr>
        <w:t>(</w:t>
      </w:r>
      <w:r w:rsidRPr="009227D9">
        <w:rPr>
          <w:rFonts w:ascii="Times New Roman" w:eastAsia="標楷體" w:hAnsi="標楷體" w:cs="Times New Roman"/>
          <w:sz w:val="22"/>
        </w:rPr>
        <w:t>中午不休息</w:t>
      </w:r>
      <w:r w:rsidRPr="009227D9">
        <w:rPr>
          <w:rFonts w:ascii="Times New Roman" w:eastAsia="標楷體" w:hAnsi="Times New Roman" w:cs="Times New Roman"/>
          <w:sz w:val="22"/>
        </w:rPr>
        <w:t>)</w:t>
      </w:r>
      <w:r w:rsidRPr="009227D9">
        <w:rPr>
          <w:rFonts w:ascii="Times New Roman" w:eastAsia="標楷體" w:hAnsi="標楷體" w:cs="Times New Roman"/>
          <w:sz w:val="22"/>
        </w:rPr>
        <w:t>，備齊身份證和優待證件影本與報名費，到高雄醫學大學</w:t>
      </w:r>
      <w:proofErr w:type="gramStart"/>
      <w:r w:rsidRPr="009227D9">
        <w:rPr>
          <w:rFonts w:ascii="Times New Roman" w:eastAsia="標楷體" w:hAnsi="標楷體" w:cs="Times New Roman"/>
          <w:sz w:val="22"/>
        </w:rPr>
        <w:t>勵</w:t>
      </w:r>
      <w:proofErr w:type="gramEnd"/>
      <w:r w:rsidRPr="009227D9">
        <w:rPr>
          <w:rFonts w:ascii="Times New Roman" w:eastAsia="標楷體" w:hAnsi="標楷體" w:cs="Times New Roman"/>
          <w:sz w:val="22"/>
        </w:rPr>
        <w:t>學大樓</w:t>
      </w:r>
      <w:r w:rsidRPr="009227D9">
        <w:rPr>
          <w:rFonts w:ascii="Times New Roman" w:eastAsia="標楷體" w:hAnsi="Times New Roman" w:cs="Times New Roman"/>
          <w:sz w:val="22"/>
        </w:rPr>
        <w:t>3</w:t>
      </w:r>
      <w:r w:rsidRPr="009227D9">
        <w:rPr>
          <w:rFonts w:ascii="Times New Roman" w:eastAsia="標楷體" w:hAnsi="標楷體" w:cs="Times New Roman"/>
          <w:sz w:val="22"/>
        </w:rPr>
        <w:t>樓半推廣教育暨社會資源中心辦理。</w:t>
      </w:r>
    </w:p>
    <w:p w:rsidR="001B1D39" w:rsidRPr="009227D9" w:rsidRDefault="00565349" w:rsidP="00935BEF">
      <w:pPr>
        <w:snapToGrid w:val="0"/>
        <w:spacing w:line="0" w:lineRule="atLeast"/>
        <w:ind w:left="624" w:hanging="17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3.</w:t>
      </w:r>
      <w:r w:rsidR="001B1D39" w:rsidRPr="009227D9">
        <w:rPr>
          <w:rFonts w:ascii="Times New Roman" w:eastAsia="標楷體" w:hAnsi="標楷體" w:cs="Times New Roman"/>
          <w:sz w:val="22"/>
        </w:rPr>
        <w:t>通訊報名：</w:t>
      </w:r>
      <w:r w:rsidR="005F0F4C" w:rsidRPr="009227D9">
        <w:rPr>
          <w:rFonts w:ascii="Times New Roman" w:eastAsia="標楷體" w:hAnsi="標楷體" w:cs="Times New Roman"/>
          <w:sz w:val="22"/>
        </w:rPr>
        <w:t>先以電話或</w:t>
      </w:r>
      <w:r w:rsidR="005F0F4C" w:rsidRPr="009227D9">
        <w:rPr>
          <w:rFonts w:ascii="Times New Roman" w:eastAsia="標楷體" w:hAnsi="Times New Roman" w:cs="Times New Roman"/>
          <w:sz w:val="22"/>
        </w:rPr>
        <w:t>E-mail</w:t>
      </w:r>
      <w:r w:rsidR="005F0F4C" w:rsidRPr="009227D9">
        <w:rPr>
          <w:rFonts w:ascii="Times New Roman" w:eastAsia="標楷體" w:hAnsi="標楷體" w:cs="Times New Roman"/>
          <w:sz w:val="22"/>
        </w:rPr>
        <w:t>聯絡，確認未額滿時，</w:t>
      </w:r>
      <w:r w:rsidR="001B1D39" w:rsidRPr="009227D9">
        <w:rPr>
          <w:rFonts w:ascii="Times New Roman" w:eastAsia="標楷體" w:hAnsi="標楷體" w:cs="Times New Roman"/>
          <w:sz w:val="22"/>
        </w:rPr>
        <w:t>將報名表連同現金【</w:t>
      </w:r>
      <w:r w:rsidR="001B1D39" w:rsidRPr="009227D9">
        <w:rPr>
          <w:rFonts w:ascii="Times New Roman" w:eastAsia="標楷體" w:hAnsi="標楷體" w:cs="Times New Roman"/>
          <w:b/>
          <w:sz w:val="22"/>
        </w:rPr>
        <w:t>請用現金袋</w:t>
      </w:r>
      <w:r w:rsidR="001B1D39" w:rsidRPr="009227D9">
        <w:rPr>
          <w:rFonts w:ascii="Times New Roman" w:eastAsia="標楷體" w:hAnsi="標楷體" w:cs="Times New Roman"/>
          <w:sz w:val="22"/>
        </w:rPr>
        <w:t>】或</w:t>
      </w:r>
      <w:r w:rsidR="001B1D39" w:rsidRPr="009227D9">
        <w:rPr>
          <w:rFonts w:ascii="Times New Roman" w:eastAsia="標楷體" w:hAnsi="標楷體" w:cs="Times New Roman"/>
          <w:b/>
          <w:sz w:val="22"/>
        </w:rPr>
        <w:t>匯票</w:t>
      </w:r>
      <w:proofErr w:type="gramStart"/>
      <w:r w:rsidR="001B1D39" w:rsidRPr="009227D9">
        <w:rPr>
          <w:rFonts w:ascii="Times New Roman" w:eastAsia="標楷體" w:hAnsi="標楷體" w:cs="Times New Roman"/>
          <w:sz w:val="22"/>
        </w:rPr>
        <w:t>【</w:t>
      </w:r>
      <w:proofErr w:type="gramEnd"/>
      <w:r w:rsidR="001B1D39" w:rsidRPr="009227D9">
        <w:rPr>
          <w:rFonts w:ascii="Times New Roman" w:eastAsia="標楷體" w:hAnsi="標楷體" w:cs="Times New Roman"/>
          <w:b/>
          <w:bCs/>
          <w:sz w:val="22"/>
        </w:rPr>
        <w:t>匯票抬頭請寫：高雄醫學大學</w:t>
      </w:r>
      <w:proofErr w:type="gramStart"/>
      <w:r w:rsidR="001B1D39" w:rsidRPr="009227D9">
        <w:rPr>
          <w:rFonts w:ascii="Times New Roman" w:eastAsia="標楷體" w:hAnsi="標楷體" w:cs="Times New Roman"/>
          <w:sz w:val="22"/>
        </w:rPr>
        <w:t>】</w:t>
      </w:r>
      <w:proofErr w:type="gramEnd"/>
      <w:r w:rsidR="001B1D39" w:rsidRPr="009227D9">
        <w:rPr>
          <w:rFonts w:ascii="Times New Roman" w:eastAsia="標楷體" w:hAnsi="標楷體" w:cs="Times New Roman"/>
          <w:sz w:val="22"/>
        </w:rPr>
        <w:t>與身分證和優待證明文件影本等，以</w:t>
      </w:r>
      <w:r w:rsidR="001B1D39" w:rsidRPr="009227D9">
        <w:rPr>
          <w:rFonts w:ascii="Times New Roman" w:eastAsia="標楷體" w:hAnsi="標楷體" w:cs="Times New Roman"/>
          <w:b/>
          <w:bCs/>
          <w:sz w:val="22"/>
          <w:bdr w:val="single" w:sz="12" w:space="0" w:color="auto"/>
          <w:shd w:val="clear" w:color="auto" w:fill="E6E6E6"/>
        </w:rPr>
        <w:t>掛號</w:t>
      </w:r>
      <w:r w:rsidR="001B1D39" w:rsidRPr="009227D9">
        <w:rPr>
          <w:rFonts w:ascii="Times New Roman" w:eastAsia="標楷體" w:hAnsi="標楷體" w:cs="Times New Roman"/>
          <w:sz w:val="22"/>
        </w:rPr>
        <w:t>郵寄到【</w:t>
      </w:r>
      <w:r w:rsidR="001B1D39" w:rsidRPr="009227D9">
        <w:rPr>
          <w:rFonts w:ascii="Times New Roman" w:eastAsia="標楷體" w:hAnsi="Times New Roman" w:cs="Times New Roman"/>
          <w:sz w:val="22"/>
        </w:rPr>
        <w:t>807</w:t>
      </w:r>
      <w:r w:rsidR="001B1D39" w:rsidRPr="009227D9">
        <w:rPr>
          <w:rFonts w:ascii="Times New Roman" w:eastAsia="標楷體" w:hAnsi="標楷體" w:cs="Times New Roman"/>
          <w:sz w:val="22"/>
        </w:rPr>
        <w:t>高雄市三民區十全一路</w:t>
      </w:r>
      <w:r w:rsidR="001B1D39" w:rsidRPr="009227D9">
        <w:rPr>
          <w:rFonts w:ascii="Times New Roman" w:eastAsia="標楷體" w:hAnsi="Times New Roman" w:cs="Times New Roman"/>
          <w:sz w:val="22"/>
        </w:rPr>
        <w:t>100</w:t>
      </w:r>
      <w:r w:rsidR="001B1D39" w:rsidRPr="009227D9">
        <w:rPr>
          <w:rFonts w:ascii="Times New Roman" w:eastAsia="標楷體" w:hAnsi="標楷體" w:cs="Times New Roman"/>
          <w:sz w:val="22"/>
        </w:rPr>
        <w:t>號】，【高雄醫學大學推廣教育暨社會資源中心】收即可。</w:t>
      </w:r>
    </w:p>
    <w:p w:rsidR="001B1D39" w:rsidRPr="009227D9" w:rsidRDefault="00565349" w:rsidP="00935BEF">
      <w:pPr>
        <w:snapToGrid w:val="0"/>
        <w:spacing w:line="0" w:lineRule="atLeast"/>
        <w:ind w:leftChars="200" w:left="48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4.</w:t>
      </w:r>
      <w:r w:rsidR="001B1D39" w:rsidRPr="009227D9">
        <w:rPr>
          <w:rFonts w:ascii="Times New Roman" w:eastAsia="標楷體" w:hAnsi="標楷體" w:cs="Times New Roman"/>
          <w:sz w:val="22"/>
        </w:rPr>
        <w:t>退費</w:t>
      </w:r>
      <w:r w:rsidR="001B1D39"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標準：依教育部相關規定辦理。</w:t>
      </w:r>
    </w:p>
    <w:p w:rsidR="001B1D39" w:rsidRPr="009227D9" w:rsidRDefault="00565349" w:rsidP="009227D9">
      <w:pPr>
        <w:spacing w:line="0" w:lineRule="atLeast"/>
        <w:ind w:left="220" w:hangingChars="100" w:hanging="22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標楷體" w:cs="Times New Roman"/>
          <w:bCs/>
          <w:sz w:val="22"/>
        </w:rPr>
        <w:t>二</w:t>
      </w:r>
      <w:r w:rsidR="001B1D39" w:rsidRPr="009227D9">
        <w:rPr>
          <w:rFonts w:ascii="Times New Roman" w:eastAsia="標楷體" w:hAnsi="標楷體" w:cs="Times New Roman"/>
          <w:bCs/>
          <w:sz w:val="22"/>
        </w:rPr>
        <w:t>、其他說明事項</w:t>
      </w:r>
      <w:r w:rsidR="001B1D39" w:rsidRPr="009227D9">
        <w:rPr>
          <w:rFonts w:ascii="Times New Roman" w:eastAsia="標楷體" w:hAnsi="標楷體" w:cs="Times New Roman"/>
          <w:sz w:val="22"/>
        </w:rPr>
        <w:t>：</w:t>
      </w:r>
    </w:p>
    <w:p w:rsidR="001B1D39" w:rsidRPr="009227D9" w:rsidRDefault="001B1D39" w:rsidP="009227D9">
      <w:pPr>
        <w:spacing w:line="0" w:lineRule="atLeast"/>
        <w:ind w:leftChars="200" w:left="700" w:hangingChars="100" w:hanging="22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color w:val="000000"/>
          <w:sz w:val="22"/>
        </w:rPr>
        <w:t>1.</w:t>
      </w:r>
      <w:r w:rsidRPr="009227D9">
        <w:rPr>
          <w:rFonts w:ascii="Times New Roman" w:eastAsia="標楷體" w:hAnsi="標楷體" w:cs="Times New Roman"/>
          <w:sz w:val="22"/>
        </w:rPr>
        <w:t>修業期滿，缺課時數未超過</w:t>
      </w:r>
      <w:proofErr w:type="gramStart"/>
      <w:r w:rsidRPr="009227D9">
        <w:rPr>
          <w:rFonts w:ascii="Times New Roman" w:eastAsia="標楷體" w:hAnsi="標楷體" w:cs="Times New Roman"/>
          <w:sz w:val="22"/>
        </w:rPr>
        <w:t>全期上課時</w:t>
      </w:r>
      <w:proofErr w:type="gramEnd"/>
      <w:r w:rsidRPr="009227D9">
        <w:rPr>
          <w:rFonts w:ascii="Times New Roman" w:eastAsia="標楷體" w:hAnsi="標楷體" w:cs="Times New Roman"/>
          <w:sz w:val="22"/>
        </w:rPr>
        <w:t>數</w:t>
      </w:r>
      <w:r w:rsidRPr="009227D9">
        <w:rPr>
          <w:rFonts w:ascii="Times New Roman" w:eastAsia="標楷體" w:hAnsi="Times New Roman" w:cs="Times New Roman"/>
          <w:sz w:val="22"/>
        </w:rPr>
        <w:t>1/3</w:t>
      </w:r>
      <w:r w:rsidRPr="009227D9">
        <w:rPr>
          <w:rFonts w:ascii="Times New Roman" w:eastAsia="標楷體" w:hAnsi="標楷體" w:cs="Times New Roman"/>
          <w:sz w:val="22"/>
        </w:rPr>
        <w:t>，並通過學習評量者，由本</w:t>
      </w:r>
      <w:r w:rsidRPr="009227D9">
        <w:rPr>
          <w:rFonts w:ascii="Times New Roman" w:eastAsia="標楷體" w:hAnsi="標楷體" w:cs="Times New Roman"/>
          <w:color w:val="000000"/>
          <w:sz w:val="22"/>
        </w:rPr>
        <w:t>校發給結業證明書。</w:t>
      </w:r>
    </w:p>
    <w:p w:rsidR="001B1D39" w:rsidRPr="009227D9" w:rsidRDefault="001B1D39" w:rsidP="009227D9">
      <w:pPr>
        <w:spacing w:line="0" w:lineRule="atLeast"/>
        <w:ind w:leftChars="200" w:left="700" w:hangingChars="100" w:hanging="22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2.</w:t>
      </w:r>
      <w:r w:rsidRPr="009227D9">
        <w:rPr>
          <w:rFonts w:ascii="Times New Roman" w:eastAsia="標楷體" w:hAnsi="標楷體" w:cs="Times New Roman"/>
          <w:sz w:val="22"/>
        </w:rPr>
        <w:t>為維持教學品質，每次</w:t>
      </w:r>
      <w:proofErr w:type="gramStart"/>
      <w:r w:rsidRPr="009227D9">
        <w:rPr>
          <w:rFonts w:ascii="Times New Roman" w:eastAsia="標楷體" w:hAnsi="標楷體" w:cs="Times New Roman"/>
          <w:sz w:val="22"/>
        </w:rPr>
        <w:t>上課均需簽到</w:t>
      </w:r>
      <w:proofErr w:type="gramEnd"/>
      <w:r w:rsidRPr="009227D9">
        <w:rPr>
          <w:rFonts w:ascii="Times New Roman" w:eastAsia="標楷體" w:hAnsi="標楷體" w:cs="Times New Roman"/>
          <w:sz w:val="22"/>
        </w:rPr>
        <w:t>，缺課（含公假、事假、病假）逾該科目上課時數</w:t>
      </w:r>
      <w:r w:rsidRPr="009227D9">
        <w:rPr>
          <w:rFonts w:ascii="Times New Roman" w:eastAsia="標楷體" w:hAnsi="Times New Roman" w:cs="Times New Roman"/>
          <w:sz w:val="22"/>
        </w:rPr>
        <w:t>1/3</w:t>
      </w:r>
      <w:r w:rsidRPr="009227D9">
        <w:rPr>
          <w:rFonts w:ascii="Times New Roman" w:eastAsia="標楷體" w:hAnsi="標楷體" w:cs="Times New Roman"/>
          <w:sz w:val="22"/>
        </w:rPr>
        <w:t>時，該科以零分計算。</w:t>
      </w:r>
    </w:p>
    <w:p w:rsidR="001B1D39" w:rsidRPr="009227D9" w:rsidRDefault="001B1D39" w:rsidP="009227D9">
      <w:pPr>
        <w:spacing w:line="0" w:lineRule="atLeast"/>
        <w:ind w:leftChars="200" w:left="700" w:hangingChars="100" w:hanging="220"/>
        <w:rPr>
          <w:rFonts w:ascii="Times New Roman" w:eastAsia="標楷體" w:hAnsi="Times New Roman" w:cs="Times New Roman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3.</w:t>
      </w:r>
      <w:r w:rsidRPr="009227D9">
        <w:rPr>
          <w:rFonts w:ascii="Times New Roman" w:eastAsia="標楷體" w:hAnsi="標楷體" w:cs="Times New Roman"/>
          <w:sz w:val="22"/>
        </w:rPr>
        <w:t>學員於報名後，若經</w:t>
      </w:r>
      <w:proofErr w:type="gramStart"/>
      <w:r w:rsidRPr="009227D9">
        <w:rPr>
          <w:rFonts w:ascii="Times New Roman" w:eastAsia="標楷體" w:hAnsi="標楷體" w:cs="Times New Roman"/>
          <w:sz w:val="22"/>
        </w:rPr>
        <w:t>複</w:t>
      </w:r>
      <w:proofErr w:type="gramEnd"/>
      <w:r w:rsidRPr="009227D9">
        <w:rPr>
          <w:rFonts w:ascii="Times New Roman" w:eastAsia="標楷體" w:hAnsi="標楷體" w:cs="Times New Roman"/>
          <w:sz w:val="22"/>
        </w:rPr>
        <w:t>審作業或日後發現不符報名資格者，則取銷其報名及錄取資格，且不退還任何費用，學員不得異議。</w:t>
      </w:r>
    </w:p>
    <w:p w:rsidR="001B1D39" w:rsidRDefault="001B1D39" w:rsidP="009227D9">
      <w:pPr>
        <w:spacing w:line="0" w:lineRule="atLeast"/>
        <w:ind w:leftChars="200" w:left="700" w:hangingChars="100" w:hanging="220"/>
        <w:rPr>
          <w:rFonts w:ascii="Times New Roman" w:eastAsia="標楷體" w:hAnsi="標楷體" w:cs="Times New Roman"/>
          <w:color w:val="000000"/>
          <w:sz w:val="22"/>
        </w:rPr>
      </w:pPr>
      <w:r w:rsidRPr="009227D9">
        <w:rPr>
          <w:rFonts w:ascii="Times New Roman" w:eastAsia="標楷體" w:hAnsi="Times New Roman" w:cs="Times New Roman"/>
          <w:sz w:val="22"/>
        </w:rPr>
        <w:t>4.</w:t>
      </w:r>
      <w:r w:rsidRPr="009227D9">
        <w:rPr>
          <w:rFonts w:ascii="Times New Roman" w:eastAsia="標楷體" w:hAnsi="標楷體" w:cs="Times New Roman"/>
          <w:color w:val="000000"/>
          <w:sz w:val="22"/>
        </w:rPr>
        <w:t>經確定可就讀之學員如經發現報名資格不符規定，或所繳證件有偽造、假借、塗改等情事，即取銷或開除就讀資格，且不發給任何有關之證明。如係在取得證書後始發覺者，除勒令撤銷其推廣教育證明書外，並公告取銷其取得本研</w:t>
      </w:r>
      <w:bookmarkStart w:id="0" w:name="_GoBack"/>
      <w:bookmarkEnd w:id="0"/>
      <w:r w:rsidRPr="009227D9">
        <w:rPr>
          <w:rFonts w:ascii="Times New Roman" w:eastAsia="標楷體" w:hAnsi="標楷體" w:cs="Times New Roman"/>
          <w:color w:val="000000"/>
          <w:sz w:val="22"/>
        </w:rPr>
        <w:t>習班證書資格。</w:t>
      </w:r>
    </w:p>
    <w:p w:rsidR="008F0CB7" w:rsidRPr="009227D9" w:rsidRDefault="008F0CB7" w:rsidP="009227D9">
      <w:pPr>
        <w:spacing w:line="0" w:lineRule="atLeast"/>
        <w:ind w:leftChars="200" w:left="700" w:hangingChars="100" w:hanging="220"/>
        <w:rPr>
          <w:rFonts w:ascii="Times New Roman" w:eastAsia="標楷體" w:hAnsi="Times New Roman" w:cs="Times New Roman"/>
          <w:color w:val="000000"/>
          <w:sz w:val="22"/>
        </w:rPr>
      </w:pPr>
    </w:p>
    <w:p w:rsidR="001B1D39" w:rsidRPr="009227D9" w:rsidRDefault="00E3017F" w:rsidP="008F0CB7">
      <w:pPr>
        <w:spacing w:line="0" w:lineRule="atLeast"/>
        <w:ind w:firstLineChars="1160" w:firstLine="2552"/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</w:pPr>
      <w:r>
        <w:rPr>
          <w:rFonts w:ascii="Times New Roman" w:eastAsia="標楷體" w:hAnsi="標楷體" w:cs="Times New Roman"/>
          <w:noProof/>
          <w:color w:val="000000" w:themeColor="text1"/>
          <w:kern w:val="0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173990</wp:posOffset>
            </wp:positionV>
            <wp:extent cx="7573010" cy="948690"/>
            <wp:effectExtent l="19050" t="0" r="8890" b="0"/>
            <wp:wrapNone/>
            <wp:docPr id="6" name="圖片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D39"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高雄醫學大學</w:t>
      </w:r>
      <w:r w:rsidR="001B1D39"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</w:t>
      </w:r>
      <w:r w:rsidR="001B1D39"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推廣教育暨社會資源中心</w:t>
      </w:r>
      <w:r w:rsidR="001B1D39"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 </w:t>
      </w:r>
      <w:r w:rsidR="001B1D39"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施小姐</w:t>
      </w:r>
    </w:p>
    <w:p w:rsidR="001B1D39" w:rsidRPr="009227D9" w:rsidRDefault="001B1D39" w:rsidP="008F0CB7">
      <w:pPr>
        <w:spacing w:line="0" w:lineRule="atLeast"/>
        <w:ind w:firstLineChars="1160" w:firstLine="2552"/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</w:pP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電話：</w:t>
      </w:r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(07)321-0866 </w:t>
      </w: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或</w:t>
      </w:r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(07)312-1101</w:t>
      </w: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分機</w:t>
      </w:r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>2270</w:t>
      </w: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傳真：</w:t>
      </w:r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(07)321-8241 </w:t>
      </w:r>
    </w:p>
    <w:p w:rsidR="00F830A8" w:rsidRPr="009227D9" w:rsidRDefault="001B1D39" w:rsidP="008F0CB7">
      <w:pPr>
        <w:spacing w:line="0" w:lineRule="atLeast"/>
        <w:ind w:firstLineChars="1160" w:firstLine="2552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>E-mail</w:t>
      </w: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：</w:t>
      </w:r>
      <w:hyperlink r:id="rId10" w:history="1">
        <w:r w:rsidRPr="009227D9">
          <w:rPr>
            <w:rStyle w:val="a8"/>
            <w:rFonts w:ascii="Times New Roman" w:eastAsia="標楷體" w:hAnsi="Times New Roman" w:cs="Times New Roman"/>
            <w:color w:val="000000" w:themeColor="text1"/>
            <w:sz w:val="22"/>
            <w:u w:val="none"/>
          </w:rPr>
          <w:t>huimin@kmu.edu.tw</w:t>
        </w:r>
      </w:hyperlink>
      <w:r w:rsidRPr="009227D9">
        <w:rPr>
          <w:rFonts w:ascii="Times New Roman" w:eastAsia="標楷體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    </w:t>
      </w:r>
      <w:r w:rsidRPr="009227D9">
        <w:rPr>
          <w:rFonts w:ascii="Times New Roman" w:eastAsia="標楷體" w:hAnsi="標楷體" w:cs="Times New Roman"/>
          <w:color w:val="000000" w:themeColor="text1"/>
          <w:kern w:val="0"/>
          <w:sz w:val="22"/>
          <w:shd w:val="clear" w:color="auto" w:fill="FFFFFF"/>
        </w:rPr>
        <w:t>網址：</w:t>
      </w:r>
      <w:hyperlink r:id="rId11" w:history="1">
        <w:r w:rsidRPr="009227D9">
          <w:rPr>
            <w:rStyle w:val="a8"/>
            <w:rFonts w:ascii="Times New Roman" w:eastAsia="標楷體" w:hAnsi="Times New Roman" w:cs="Times New Roman"/>
            <w:color w:val="000000" w:themeColor="text1"/>
            <w:kern w:val="0"/>
            <w:sz w:val="22"/>
            <w:u w:val="none"/>
            <w:shd w:val="clear" w:color="auto" w:fill="FFFFFF"/>
          </w:rPr>
          <w:t>http://dtextpro.kmu.edu.tw</w:t>
        </w:r>
      </w:hyperlink>
    </w:p>
    <w:sectPr w:rsidR="00F830A8" w:rsidRPr="009227D9" w:rsidSect="00D2565E">
      <w:pgSz w:w="11906" w:h="16838"/>
      <w:pgMar w:top="119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E6" w:rsidRDefault="00C452E6" w:rsidP="00D608C7">
      <w:r>
        <w:separator/>
      </w:r>
    </w:p>
  </w:endnote>
  <w:endnote w:type="continuationSeparator" w:id="0">
    <w:p w:rsidR="00C452E6" w:rsidRDefault="00C452E6" w:rsidP="00D60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E6" w:rsidRDefault="00C452E6" w:rsidP="00D608C7">
      <w:r>
        <w:separator/>
      </w:r>
    </w:p>
  </w:footnote>
  <w:footnote w:type="continuationSeparator" w:id="0">
    <w:p w:rsidR="00C452E6" w:rsidRDefault="00C452E6" w:rsidP="00D60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3AF"/>
    <w:multiLevelType w:val="hybridMultilevel"/>
    <w:tmpl w:val="206425F2"/>
    <w:lvl w:ilvl="0" w:tplc="38F09FC0">
      <w:start w:val="4"/>
      <w:numFmt w:val="taiwaneseCountingThousand"/>
      <w:lvlText w:val="%1、"/>
      <w:lvlJc w:val="left"/>
      <w:pPr>
        <w:ind w:left="5159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1">
    <w:nsid w:val="66A93790"/>
    <w:multiLevelType w:val="hybridMultilevel"/>
    <w:tmpl w:val="9D58A51C"/>
    <w:lvl w:ilvl="0" w:tplc="047EB224">
      <w:start w:val="2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A16E42"/>
    <w:multiLevelType w:val="hybridMultilevel"/>
    <w:tmpl w:val="E78EDDAE"/>
    <w:lvl w:ilvl="0" w:tplc="CE424E58">
      <w:start w:val="4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9FA"/>
    <w:rsid w:val="0001299F"/>
    <w:rsid w:val="000205B1"/>
    <w:rsid w:val="00020849"/>
    <w:rsid w:val="00023E04"/>
    <w:rsid w:val="00035F0D"/>
    <w:rsid w:val="000408B4"/>
    <w:rsid w:val="00055700"/>
    <w:rsid w:val="0006151A"/>
    <w:rsid w:val="00065A5E"/>
    <w:rsid w:val="00082C42"/>
    <w:rsid w:val="000871ED"/>
    <w:rsid w:val="00091501"/>
    <w:rsid w:val="000D5E2C"/>
    <w:rsid w:val="000E71FA"/>
    <w:rsid w:val="000F23D3"/>
    <w:rsid w:val="00117080"/>
    <w:rsid w:val="00121964"/>
    <w:rsid w:val="00135D28"/>
    <w:rsid w:val="001447C1"/>
    <w:rsid w:val="00161912"/>
    <w:rsid w:val="00163D25"/>
    <w:rsid w:val="0016443E"/>
    <w:rsid w:val="00166C81"/>
    <w:rsid w:val="00173A82"/>
    <w:rsid w:val="00196F26"/>
    <w:rsid w:val="00197811"/>
    <w:rsid w:val="001A26B5"/>
    <w:rsid w:val="001B1D39"/>
    <w:rsid w:val="001C323F"/>
    <w:rsid w:val="001E3044"/>
    <w:rsid w:val="002167C5"/>
    <w:rsid w:val="00226956"/>
    <w:rsid w:val="00232933"/>
    <w:rsid w:val="00232E95"/>
    <w:rsid w:val="0023757D"/>
    <w:rsid w:val="00244911"/>
    <w:rsid w:val="00245CE3"/>
    <w:rsid w:val="002522DD"/>
    <w:rsid w:val="00256C8F"/>
    <w:rsid w:val="0028685D"/>
    <w:rsid w:val="002C05EE"/>
    <w:rsid w:val="002D2650"/>
    <w:rsid w:val="002E3CFC"/>
    <w:rsid w:val="0031061B"/>
    <w:rsid w:val="00312E07"/>
    <w:rsid w:val="00313DEB"/>
    <w:rsid w:val="00323596"/>
    <w:rsid w:val="00332E7D"/>
    <w:rsid w:val="00347EDD"/>
    <w:rsid w:val="00361D1E"/>
    <w:rsid w:val="00367E6A"/>
    <w:rsid w:val="00370489"/>
    <w:rsid w:val="00394E03"/>
    <w:rsid w:val="003A2DC3"/>
    <w:rsid w:val="003C780B"/>
    <w:rsid w:val="003D17F4"/>
    <w:rsid w:val="003D1A39"/>
    <w:rsid w:val="003D2A99"/>
    <w:rsid w:val="003D67F2"/>
    <w:rsid w:val="00404F2B"/>
    <w:rsid w:val="0041093C"/>
    <w:rsid w:val="00417FE0"/>
    <w:rsid w:val="004211E7"/>
    <w:rsid w:val="00422EC8"/>
    <w:rsid w:val="00426CC5"/>
    <w:rsid w:val="00437EBB"/>
    <w:rsid w:val="00456601"/>
    <w:rsid w:val="00457227"/>
    <w:rsid w:val="004578AB"/>
    <w:rsid w:val="0046152F"/>
    <w:rsid w:val="004717A3"/>
    <w:rsid w:val="00476EB8"/>
    <w:rsid w:val="004951BE"/>
    <w:rsid w:val="00497C60"/>
    <w:rsid w:val="004D19DE"/>
    <w:rsid w:val="00526916"/>
    <w:rsid w:val="00530D03"/>
    <w:rsid w:val="00530EFD"/>
    <w:rsid w:val="005319CB"/>
    <w:rsid w:val="00565349"/>
    <w:rsid w:val="005878F0"/>
    <w:rsid w:val="00591240"/>
    <w:rsid w:val="005A1226"/>
    <w:rsid w:val="005A4319"/>
    <w:rsid w:val="005B5011"/>
    <w:rsid w:val="005C04C8"/>
    <w:rsid w:val="005C1B20"/>
    <w:rsid w:val="005D04E6"/>
    <w:rsid w:val="005D1288"/>
    <w:rsid w:val="005F0F4C"/>
    <w:rsid w:val="005F2B02"/>
    <w:rsid w:val="005F48AD"/>
    <w:rsid w:val="006003B3"/>
    <w:rsid w:val="00605E43"/>
    <w:rsid w:val="00663D5A"/>
    <w:rsid w:val="00670F17"/>
    <w:rsid w:val="00672553"/>
    <w:rsid w:val="006731BA"/>
    <w:rsid w:val="0068135A"/>
    <w:rsid w:val="00692B6E"/>
    <w:rsid w:val="0069545E"/>
    <w:rsid w:val="006A31D1"/>
    <w:rsid w:val="006D1E9C"/>
    <w:rsid w:val="0071060C"/>
    <w:rsid w:val="00720A01"/>
    <w:rsid w:val="007479FA"/>
    <w:rsid w:val="0075663F"/>
    <w:rsid w:val="00772D43"/>
    <w:rsid w:val="0079677C"/>
    <w:rsid w:val="00797224"/>
    <w:rsid w:val="007A5996"/>
    <w:rsid w:val="007C4C5E"/>
    <w:rsid w:val="007E1D3B"/>
    <w:rsid w:val="007E5B90"/>
    <w:rsid w:val="007F6E53"/>
    <w:rsid w:val="00815245"/>
    <w:rsid w:val="0082172F"/>
    <w:rsid w:val="00830388"/>
    <w:rsid w:val="008361B1"/>
    <w:rsid w:val="008528CD"/>
    <w:rsid w:val="008635BC"/>
    <w:rsid w:val="008A7263"/>
    <w:rsid w:val="008B2F8E"/>
    <w:rsid w:val="008C11C2"/>
    <w:rsid w:val="008C1442"/>
    <w:rsid w:val="008C32AB"/>
    <w:rsid w:val="008C727E"/>
    <w:rsid w:val="008E152B"/>
    <w:rsid w:val="008E5AEC"/>
    <w:rsid w:val="008E70A3"/>
    <w:rsid w:val="008F0CB7"/>
    <w:rsid w:val="00901C12"/>
    <w:rsid w:val="0091059F"/>
    <w:rsid w:val="009227D9"/>
    <w:rsid w:val="00924E71"/>
    <w:rsid w:val="00935BEF"/>
    <w:rsid w:val="00943D8A"/>
    <w:rsid w:val="009502FD"/>
    <w:rsid w:val="00963588"/>
    <w:rsid w:val="00972239"/>
    <w:rsid w:val="0098426D"/>
    <w:rsid w:val="00986DE9"/>
    <w:rsid w:val="009B217D"/>
    <w:rsid w:val="009E2BB6"/>
    <w:rsid w:val="00A03E52"/>
    <w:rsid w:val="00A052D1"/>
    <w:rsid w:val="00A07706"/>
    <w:rsid w:val="00A3498A"/>
    <w:rsid w:val="00A413BA"/>
    <w:rsid w:val="00A41545"/>
    <w:rsid w:val="00A545A9"/>
    <w:rsid w:val="00A71AC3"/>
    <w:rsid w:val="00A83E80"/>
    <w:rsid w:val="00A83F4F"/>
    <w:rsid w:val="00A8579E"/>
    <w:rsid w:val="00AA4185"/>
    <w:rsid w:val="00AA5EEA"/>
    <w:rsid w:val="00AB0FD6"/>
    <w:rsid w:val="00AC080D"/>
    <w:rsid w:val="00AC5F16"/>
    <w:rsid w:val="00AF5737"/>
    <w:rsid w:val="00AF69C1"/>
    <w:rsid w:val="00B0482F"/>
    <w:rsid w:val="00B20B4B"/>
    <w:rsid w:val="00B608A3"/>
    <w:rsid w:val="00B61575"/>
    <w:rsid w:val="00B724AB"/>
    <w:rsid w:val="00B76A99"/>
    <w:rsid w:val="00B9060D"/>
    <w:rsid w:val="00B95467"/>
    <w:rsid w:val="00B96094"/>
    <w:rsid w:val="00BA1461"/>
    <w:rsid w:val="00BB5471"/>
    <w:rsid w:val="00BC1AE6"/>
    <w:rsid w:val="00BC4704"/>
    <w:rsid w:val="00BD23E6"/>
    <w:rsid w:val="00BE6510"/>
    <w:rsid w:val="00BF10E9"/>
    <w:rsid w:val="00BF2D95"/>
    <w:rsid w:val="00C018E3"/>
    <w:rsid w:val="00C02202"/>
    <w:rsid w:val="00C11B1B"/>
    <w:rsid w:val="00C25B8B"/>
    <w:rsid w:val="00C34AF2"/>
    <w:rsid w:val="00C37B1B"/>
    <w:rsid w:val="00C452E6"/>
    <w:rsid w:val="00C51155"/>
    <w:rsid w:val="00C531C9"/>
    <w:rsid w:val="00C57C31"/>
    <w:rsid w:val="00C67E3A"/>
    <w:rsid w:val="00C82318"/>
    <w:rsid w:val="00C9664A"/>
    <w:rsid w:val="00CA44E2"/>
    <w:rsid w:val="00CC08BF"/>
    <w:rsid w:val="00CC4B72"/>
    <w:rsid w:val="00CC6071"/>
    <w:rsid w:val="00CD1C01"/>
    <w:rsid w:val="00CE1B99"/>
    <w:rsid w:val="00CF2835"/>
    <w:rsid w:val="00CF28EA"/>
    <w:rsid w:val="00CF29F9"/>
    <w:rsid w:val="00CF3653"/>
    <w:rsid w:val="00CF581B"/>
    <w:rsid w:val="00CF6977"/>
    <w:rsid w:val="00D10A07"/>
    <w:rsid w:val="00D11CD9"/>
    <w:rsid w:val="00D2565E"/>
    <w:rsid w:val="00D2776D"/>
    <w:rsid w:val="00D326BC"/>
    <w:rsid w:val="00D378DC"/>
    <w:rsid w:val="00D40B14"/>
    <w:rsid w:val="00D43808"/>
    <w:rsid w:val="00D453E2"/>
    <w:rsid w:val="00D50F75"/>
    <w:rsid w:val="00D551E4"/>
    <w:rsid w:val="00D608C7"/>
    <w:rsid w:val="00D633C6"/>
    <w:rsid w:val="00D74EEE"/>
    <w:rsid w:val="00D845C6"/>
    <w:rsid w:val="00D85770"/>
    <w:rsid w:val="00D94168"/>
    <w:rsid w:val="00D96B23"/>
    <w:rsid w:val="00DA3440"/>
    <w:rsid w:val="00DA3BEE"/>
    <w:rsid w:val="00DC52FC"/>
    <w:rsid w:val="00DD00A2"/>
    <w:rsid w:val="00DD1710"/>
    <w:rsid w:val="00DD406E"/>
    <w:rsid w:val="00DD59A2"/>
    <w:rsid w:val="00DF51D2"/>
    <w:rsid w:val="00E047A2"/>
    <w:rsid w:val="00E3017F"/>
    <w:rsid w:val="00EA5749"/>
    <w:rsid w:val="00EE23BF"/>
    <w:rsid w:val="00EE2B8A"/>
    <w:rsid w:val="00EE2F68"/>
    <w:rsid w:val="00EF4498"/>
    <w:rsid w:val="00F00885"/>
    <w:rsid w:val="00F27433"/>
    <w:rsid w:val="00F308B1"/>
    <w:rsid w:val="00F31ECF"/>
    <w:rsid w:val="00F346B4"/>
    <w:rsid w:val="00F65829"/>
    <w:rsid w:val="00F67762"/>
    <w:rsid w:val="00F830A8"/>
    <w:rsid w:val="00F93D25"/>
    <w:rsid w:val="00FA6160"/>
    <w:rsid w:val="00FC0E56"/>
    <w:rsid w:val="00FC327E"/>
    <w:rsid w:val="00FC6214"/>
    <w:rsid w:val="00FE1795"/>
    <w:rsid w:val="00FE7677"/>
    <w:rsid w:val="00FF0A19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0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08C7"/>
    <w:rPr>
      <w:sz w:val="20"/>
      <w:szCs w:val="20"/>
    </w:rPr>
  </w:style>
  <w:style w:type="paragraph" w:styleId="a7">
    <w:name w:val="List Paragraph"/>
    <w:basedOn w:val="a"/>
    <w:uiPriority w:val="34"/>
    <w:qFormat/>
    <w:rsid w:val="00EF4498"/>
    <w:pPr>
      <w:ind w:leftChars="200" w:left="480"/>
    </w:pPr>
  </w:style>
  <w:style w:type="character" w:styleId="a8">
    <w:name w:val="Hyperlink"/>
    <w:basedOn w:val="a0"/>
    <w:uiPriority w:val="99"/>
    <w:unhideWhenUsed/>
    <w:rsid w:val="008B2F8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7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72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24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0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08C7"/>
    <w:rPr>
      <w:sz w:val="20"/>
      <w:szCs w:val="20"/>
    </w:rPr>
  </w:style>
  <w:style w:type="paragraph" w:styleId="a7">
    <w:name w:val="List Paragraph"/>
    <w:basedOn w:val="a"/>
    <w:uiPriority w:val="34"/>
    <w:qFormat/>
    <w:rsid w:val="00EF4498"/>
    <w:pPr>
      <w:ind w:leftChars="200" w:left="480"/>
    </w:pPr>
  </w:style>
  <w:style w:type="character" w:styleId="a8">
    <w:name w:val="Hyperlink"/>
    <w:basedOn w:val="a0"/>
    <w:uiPriority w:val="99"/>
    <w:unhideWhenUsed/>
    <w:rsid w:val="008B2F8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7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textpro.km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imin@kmu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99F9-B2D6-45F7-BA8A-764B9729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74</cp:revision>
  <cp:lastPrinted>2012-02-17T06:20:00Z</cp:lastPrinted>
  <dcterms:created xsi:type="dcterms:W3CDTF">2012-01-18T02:51:00Z</dcterms:created>
  <dcterms:modified xsi:type="dcterms:W3CDTF">2012-02-17T06:20:00Z</dcterms:modified>
</cp:coreProperties>
</file>