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9B" w:rsidRPr="008C4D0B" w:rsidRDefault="0022319B" w:rsidP="00BF0F95">
      <w:pPr>
        <w:widowControl/>
        <w:snapToGrid w:val="0"/>
        <w:spacing w:line="480" w:lineRule="exact"/>
        <w:jc w:val="center"/>
        <w:rPr>
          <w:rFonts w:ascii="標楷體" w:eastAsia="標楷體" w:hAnsi="標楷體"/>
          <w:b/>
          <w:bCs/>
          <w:sz w:val="44"/>
          <w:szCs w:val="44"/>
        </w:rPr>
      </w:pPr>
      <w:r w:rsidRPr="008C4D0B">
        <w:rPr>
          <w:rFonts w:ascii="標楷體" w:eastAsia="標楷體" w:hAnsi="標楷體" w:hint="eastAsia"/>
          <w:b/>
          <w:bCs/>
          <w:sz w:val="44"/>
          <w:szCs w:val="44"/>
        </w:rPr>
        <w:t>行政院國家科學委員會科學教育發展處</w:t>
      </w:r>
    </w:p>
    <w:p w:rsidR="0022319B" w:rsidRDefault="0022319B" w:rsidP="00BF0F95">
      <w:pPr>
        <w:jc w:val="center"/>
      </w:pPr>
      <w:r>
        <w:rPr>
          <w:rFonts w:ascii="標楷體" w:eastAsia="標楷體" w:hAnsi="標楷體"/>
          <w:b/>
          <w:bCs/>
          <w:sz w:val="44"/>
          <w:szCs w:val="44"/>
        </w:rPr>
        <w:t>102</w:t>
      </w:r>
      <w:r w:rsidRPr="003E18A1">
        <w:rPr>
          <w:rFonts w:ascii="標楷體" w:eastAsia="標楷體" w:hAnsi="標楷體" w:hint="eastAsia"/>
          <w:b/>
          <w:bCs/>
          <w:sz w:val="44"/>
          <w:szCs w:val="44"/>
        </w:rPr>
        <w:t>年度「科普</w:t>
      </w:r>
      <w:r>
        <w:rPr>
          <w:rFonts w:ascii="標楷體" w:eastAsia="標楷體" w:hAnsi="標楷體" w:hint="eastAsia"/>
          <w:b/>
          <w:bCs/>
          <w:sz w:val="44"/>
          <w:szCs w:val="44"/>
        </w:rPr>
        <w:t>講座</w:t>
      </w:r>
      <w:r w:rsidRPr="003E18A1">
        <w:rPr>
          <w:rFonts w:ascii="標楷體" w:eastAsia="標楷體" w:hAnsi="標楷體" w:hint="eastAsia"/>
          <w:b/>
          <w:bCs/>
          <w:sz w:val="44"/>
          <w:szCs w:val="44"/>
        </w:rPr>
        <w:t>計畫」徵求書</w:t>
      </w:r>
    </w:p>
    <w:p w:rsidR="0022319B" w:rsidRPr="004B221F" w:rsidRDefault="0022319B" w:rsidP="00141AE1">
      <w:pPr>
        <w:jc w:val="right"/>
      </w:pPr>
      <w:r w:rsidRPr="004B221F">
        <w:t>101</w:t>
      </w:r>
      <w:r w:rsidRPr="004B221F">
        <w:rPr>
          <w:rFonts w:hint="eastAsia"/>
        </w:rPr>
        <w:t>年</w:t>
      </w:r>
      <w:r>
        <w:t>10</w:t>
      </w:r>
      <w:r w:rsidRPr="004B221F">
        <w:rPr>
          <w:rFonts w:hint="eastAsia"/>
        </w:rPr>
        <w:t>月</w:t>
      </w:r>
      <w:r>
        <w:t>26</w:t>
      </w:r>
      <w:r w:rsidRPr="004B221F">
        <w:rPr>
          <w:rFonts w:hint="eastAsia"/>
        </w:rPr>
        <w:t>日</w:t>
      </w:r>
    </w:p>
    <w:p w:rsidR="0022319B" w:rsidRPr="00141AE1" w:rsidRDefault="0022319B" w:rsidP="00773CC2">
      <w:pPr>
        <w:spacing w:afterLines="50"/>
        <w:rPr>
          <w:b/>
        </w:rPr>
      </w:pPr>
      <w:r w:rsidRPr="00141AE1">
        <w:rPr>
          <w:rFonts w:hint="eastAsia"/>
          <w:b/>
        </w:rPr>
        <w:t>壹、計畫說明與目的</w:t>
      </w:r>
    </w:p>
    <w:p w:rsidR="0022319B" w:rsidRPr="00C90035" w:rsidRDefault="0022319B" w:rsidP="00141AE1">
      <w:pPr>
        <w:rPr>
          <w:rFonts w:ascii="Times New Roman" w:hAnsi="Times New Roman"/>
        </w:rPr>
      </w:pPr>
      <w:r>
        <w:t xml:space="preserve">    </w:t>
      </w:r>
      <w:r>
        <w:rPr>
          <w:rFonts w:hint="eastAsia"/>
        </w:rPr>
        <w:t>行政院國家科</w:t>
      </w:r>
      <w:r w:rsidRPr="00C90035">
        <w:rPr>
          <w:rFonts w:ascii="Times New Roman" w:hint="eastAsia"/>
        </w:rPr>
        <w:t>學委員會為普及科學知識，促進民眾對科學的興趣與關切，進而培養科學精神，特公開徵求</w:t>
      </w:r>
      <w:r w:rsidRPr="00C90035">
        <w:rPr>
          <w:rFonts w:ascii="Times New Roman" w:hAnsi="Times New Roman"/>
        </w:rPr>
        <w:t>102</w:t>
      </w:r>
      <w:r w:rsidRPr="00C90035">
        <w:rPr>
          <w:rFonts w:ascii="Times New Roman" w:hint="eastAsia"/>
        </w:rPr>
        <w:t>年度「科普講座」補助計畫，鼓勵學界舉辦優質之主題系列演講活動，邀請具學術聲望、領域權威或傑出人士，進行生動活潑、深入淺出的演說，傳遞具啟發性的新知與創見，期能引發青年學子對科學研究的興趣，並提昇社會大眾科學素養。</w:t>
      </w:r>
    </w:p>
    <w:p w:rsidR="0022319B" w:rsidRDefault="0022319B" w:rsidP="00141AE1">
      <w:r w:rsidRPr="00C90035">
        <w:rPr>
          <w:rFonts w:ascii="Times New Roman" w:hAnsi="Times New Roman"/>
        </w:rPr>
        <w:t xml:space="preserve">    </w:t>
      </w:r>
      <w:r w:rsidRPr="00C90035">
        <w:rPr>
          <w:rFonts w:ascii="Times New Roman" w:hint="eastAsia"/>
        </w:rPr>
        <w:t>本計畫之實施除應透過各式宣傳管道吸引目標觀眾參與現場講座外，計畫執行團隊應提供演講拍攝、影片後製及轉檔相關服務，將演講內容轉為數位課程影片，優先置放於本會「科技大觀園」網站</w:t>
      </w:r>
      <w:r w:rsidRPr="00C90035">
        <w:rPr>
          <w:rFonts w:ascii="Times New Roman" w:hAnsi="Times New Roman"/>
        </w:rPr>
        <w:t>(http://www.nsc.gov.tw/scitechvista)</w:t>
      </w:r>
      <w:r w:rsidRPr="00C90035">
        <w:rPr>
          <w:rFonts w:ascii="Times New Roman" w:hint="eastAsia"/>
        </w:rPr>
        <w:t>，運</w:t>
      </w:r>
      <w:r>
        <w:rPr>
          <w:rFonts w:hint="eastAsia"/>
        </w:rPr>
        <w:t>用其高頻寬網路所提供之穩定而流暢的影音點播環境，進行網路點選播放，以達到科普資源共享之目的。</w:t>
      </w:r>
    </w:p>
    <w:p w:rsidR="0022319B" w:rsidRDefault="0022319B" w:rsidP="00141AE1"/>
    <w:p w:rsidR="0022319B" w:rsidRPr="00141AE1" w:rsidRDefault="0022319B" w:rsidP="00773CC2">
      <w:pPr>
        <w:spacing w:afterLines="50"/>
        <w:rPr>
          <w:b/>
        </w:rPr>
      </w:pPr>
      <w:r w:rsidRPr="00141AE1">
        <w:rPr>
          <w:rFonts w:hint="eastAsia"/>
          <w:b/>
        </w:rPr>
        <w:t>貳、計畫重點</w:t>
      </w:r>
    </w:p>
    <w:p w:rsidR="0022319B" w:rsidRPr="00A81C60" w:rsidRDefault="0022319B" w:rsidP="00A81C60">
      <w:pPr>
        <w:numPr>
          <w:ilvl w:val="0"/>
          <w:numId w:val="3"/>
        </w:numPr>
        <w:tabs>
          <w:tab w:val="clear" w:pos="480"/>
          <w:tab w:val="left" w:pos="490"/>
        </w:tabs>
      </w:pPr>
      <w:r w:rsidRPr="00A81C60">
        <w:rPr>
          <w:rFonts w:hint="eastAsia"/>
        </w:rPr>
        <w:t>於全國各地，或於全臺分北、中、南、東部區域擇一區域，以定點舉辦講座、蒞校演講、各地巡迴演講等方式辦理。</w:t>
      </w:r>
    </w:p>
    <w:p w:rsidR="0022319B" w:rsidRPr="00A81C60" w:rsidRDefault="0022319B" w:rsidP="00A81C60">
      <w:pPr>
        <w:numPr>
          <w:ilvl w:val="0"/>
          <w:numId w:val="3"/>
        </w:numPr>
      </w:pPr>
      <w:r>
        <w:rPr>
          <w:rFonts w:hint="eastAsia"/>
        </w:rPr>
        <w:t>演講內容涵蓋之「科學知識領域」包含但不限於自然科學、生命科學、工程及</w:t>
      </w:r>
      <w:r w:rsidRPr="00A81C60">
        <w:rPr>
          <w:rFonts w:hint="eastAsia"/>
        </w:rPr>
        <w:t>應用科學、社會科學及科學教育等。</w:t>
      </w:r>
    </w:p>
    <w:p w:rsidR="0022319B" w:rsidRPr="00A81C60" w:rsidRDefault="0022319B" w:rsidP="00A81C60">
      <w:pPr>
        <w:numPr>
          <w:ilvl w:val="0"/>
          <w:numId w:val="3"/>
        </w:numPr>
      </w:pPr>
      <w:r w:rsidRPr="00A81C60">
        <w:rPr>
          <w:rFonts w:hint="eastAsia"/>
        </w:rPr>
        <w:t>以國民中學</w:t>
      </w:r>
      <w:r w:rsidRPr="00A81C60">
        <w:t>(</w:t>
      </w:r>
      <w:r w:rsidRPr="00A81C60">
        <w:rPr>
          <w:rFonts w:hint="eastAsia"/>
        </w:rPr>
        <w:t>含</w:t>
      </w:r>
      <w:r w:rsidRPr="00A81C60">
        <w:t>)</w:t>
      </w:r>
      <w:r w:rsidRPr="00A81C60">
        <w:rPr>
          <w:rFonts w:hint="eastAsia"/>
        </w:rPr>
        <w:t>以上學生、教師以及社會大眾為目標觀眾。</w:t>
      </w:r>
    </w:p>
    <w:p w:rsidR="0022319B" w:rsidRPr="00A81C60" w:rsidRDefault="0022319B" w:rsidP="00A81C60">
      <w:pPr>
        <w:numPr>
          <w:ilvl w:val="0"/>
          <w:numId w:val="3"/>
        </w:numPr>
      </w:pPr>
      <w:r w:rsidRPr="00A81C60">
        <w:rPr>
          <w:rFonts w:hint="eastAsia"/>
        </w:rPr>
        <w:t>鼓勵結合地方社區組織、民間團體或媒體合作辦理。</w:t>
      </w:r>
    </w:p>
    <w:p w:rsidR="0022319B" w:rsidRDefault="0022319B" w:rsidP="00141AE1"/>
    <w:p w:rsidR="0022319B" w:rsidRPr="00141AE1" w:rsidRDefault="0022319B" w:rsidP="00773CC2">
      <w:pPr>
        <w:spacing w:afterLines="50"/>
        <w:rPr>
          <w:b/>
        </w:rPr>
      </w:pPr>
      <w:r w:rsidRPr="00141AE1">
        <w:rPr>
          <w:rFonts w:hint="eastAsia"/>
          <w:b/>
        </w:rPr>
        <w:t>參、計畫內容</w:t>
      </w:r>
    </w:p>
    <w:p w:rsidR="0022319B" w:rsidRDefault="0022319B" w:rsidP="009E4AAA">
      <w:pPr>
        <w:numPr>
          <w:ilvl w:val="0"/>
          <w:numId w:val="4"/>
        </w:numPr>
      </w:pPr>
      <w:r>
        <w:rPr>
          <w:rFonts w:hint="eastAsia"/>
        </w:rPr>
        <w:t>演講系列主題規劃。</w:t>
      </w:r>
    </w:p>
    <w:p w:rsidR="0022319B" w:rsidRDefault="0022319B" w:rsidP="009E4AAA">
      <w:pPr>
        <w:numPr>
          <w:ilvl w:val="0"/>
          <w:numId w:val="4"/>
        </w:numPr>
      </w:pPr>
      <w:r>
        <w:rPr>
          <w:rFonts w:hint="eastAsia"/>
        </w:rPr>
        <w:t>擬邀請講者之背景介紹；演講場次、時間與地點的安排。</w:t>
      </w:r>
    </w:p>
    <w:p w:rsidR="0022319B" w:rsidRDefault="0022319B" w:rsidP="009E4AAA">
      <w:pPr>
        <w:numPr>
          <w:ilvl w:val="0"/>
          <w:numId w:val="4"/>
        </w:numPr>
      </w:pPr>
      <w:r>
        <w:rPr>
          <w:rFonts w:hint="eastAsia"/>
        </w:rPr>
        <w:t>如何辦理多元化宣傳活動，以吸引目標觀眾及網路觀眾的參與。</w:t>
      </w:r>
    </w:p>
    <w:p w:rsidR="0022319B" w:rsidRDefault="0022319B" w:rsidP="009E4AAA">
      <w:pPr>
        <w:numPr>
          <w:ilvl w:val="0"/>
          <w:numId w:val="4"/>
        </w:numPr>
      </w:pPr>
      <w:r>
        <w:rPr>
          <w:rFonts w:hint="eastAsia"/>
        </w:rPr>
        <w:t>如何利用各式推廣活動，以擴大計畫科普效益。例如，設置</w:t>
      </w:r>
      <w:r w:rsidRPr="008E1048">
        <w:rPr>
          <w:rFonts w:hint="eastAsia"/>
        </w:rPr>
        <w:t>互動</w:t>
      </w:r>
      <w:r>
        <w:rPr>
          <w:rFonts w:hint="eastAsia"/>
        </w:rPr>
        <w:t>轉播點、提供數位課程、網路直播、演講錄影帶、光碟片、科普圖書，設置網站</w:t>
      </w:r>
      <w:r>
        <w:t>(</w:t>
      </w:r>
      <w:r>
        <w:rPr>
          <w:rFonts w:hint="eastAsia"/>
        </w:rPr>
        <w:t>部落格、臉書粉絲團</w:t>
      </w:r>
      <w:r>
        <w:t>)</w:t>
      </w:r>
      <w:r>
        <w:rPr>
          <w:rFonts w:hint="eastAsia"/>
        </w:rPr>
        <w:t>或辦理徵文等。</w:t>
      </w:r>
    </w:p>
    <w:p w:rsidR="0022319B" w:rsidRDefault="0022319B" w:rsidP="009E4AAA">
      <w:pPr>
        <w:numPr>
          <w:ilvl w:val="0"/>
          <w:numId w:val="4"/>
        </w:numPr>
      </w:pPr>
      <w:r>
        <w:rPr>
          <w:rFonts w:hint="eastAsia"/>
        </w:rPr>
        <w:t>辦理演講所需之經費及人力。</w:t>
      </w:r>
    </w:p>
    <w:p w:rsidR="0022319B" w:rsidRPr="002328DE" w:rsidRDefault="0022319B" w:rsidP="009E4AAA">
      <w:pPr>
        <w:numPr>
          <w:ilvl w:val="0"/>
          <w:numId w:val="4"/>
        </w:numPr>
      </w:pPr>
      <w:r>
        <w:rPr>
          <w:rFonts w:hint="eastAsia"/>
        </w:rPr>
        <w:t>計畫申請機構的支持，以及協辦單</w:t>
      </w:r>
      <w:r w:rsidRPr="002328DE">
        <w:rPr>
          <w:rFonts w:hint="eastAsia"/>
        </w:rPr>
        <w:t>位的參與。</w:t>
      </w:r>
      <w:r w:rsidRPr="002328DE">
        <w:rPr>
          <w:rFonts w:ascii="新細明體" w:hAnsi="新細明體" w:hint="eastAsia"/>
        </w:rPr>
        <w:t>計畫中若涉及與特定機構、單位合作，應檢附該合作機構、單位之意願書或同意書。</w:t>
      </w:r>
    </w:p>
    <w:p w:rsidR="0022319B" w:rsidRPr="002328DE" w:rsidRDefault="0022319B" w:rsidP="00773CC2">
      <w:pPr>
        <w:numPr>
          <w:ilvl w:val="0"/>
          <w:numId w:val="4"/>
        </w:numPr>
      </w:pPr>
      <w:bookmarkStart w:id="0" w:name="_GoBack"/>
      <w:bookmarkEnd w:id="0"/>
      <w:r w:rsidRPr="002328DE">
        <w:rPr>
          <w:rFonts w:hint="eastAsia"/>
        </w:rPr>
        <w:t>與其他機構、單位合作或有其他經費補助來源，應詳細說明合作辦理的方式、相關分工與經費分攤情形。</w:t>
      </w:r>
    </w:p>
    <w:p w:rsidR="0022319B" w:rsidRDefault="0022319B" w:rsidP="009E4AAA">
      <w:pPr>
        <w:numPr>
          <w:ilvl w:val="0"/>
          <w:numId w:val="4"/>
        </w:numPr>
        <w:rPr>
          <w:rFonts w:ascii="新細明體"/>
          <w:bCs/>
        </w:rPr>
      </w:pPr>
      <w:r w:rsidRPr="00105D3B">
        <w:rPr>
          <w:rFonts w:ascii="新細明體" w:hAnsi="新細明體" w:hint="eastAsia"/>
          <w:bCs/>
        </w:rPr>
        <w:t>服務於各類科學館</w:t>
      </w:r>
      <w:r>
        <w:rPr>
          <w:rFonts w:ascii="新細明體" w:hAnsi="新細明體" w:hint="eastAsia"/>
          <w:bCs/>
        </w:rPr>
        <w:t>、博物館</w:t>
      </w:r>
      <w:r w:rsidRPr="00105D3B">
        <w:rPr>
          <w:rFonts w:ascii="新細明體" w:hAnsi="新細明體" w:hint="eastAsia"/>
          <w:bCs/>
        </w:rPr>
        <w:t>或社教機構的申請人，應詳細說明並釐清本計畫與申請機</w:t>
      </w:r>
      <w:r>
        <w:rPr>
          <w:rFonts w:ascii="新細明體" w:hAnsi="新細明體" w:hint="eastAsia"/>
          <w:bCs/>
        </w:rPr>
        <w:t>構</w:t>
      </w:r>
      <w:r w:rsidRPr="00105D3B">
        <w:rPr>
          <w:rFonts w:ascii="新細明體" w:hAnsi="新細明體" w:hint="eastAsia"/>
          <w:bCs/>
        </w:rPr>
        <w:t>原有業務、相關分工、經費分攤等關係。</w:t>
      </w:r>
    </w:p>
    <w:p w:rsidR="0022319B" w:rsidRPr="00141AE1" w:rsidRDefault="0022319B" w:rsidP="00773CC2">
      <w:pPr>
        <w:spacing w:afterLines="50"/>
        <w:rPr>
          <w:b/>
        </w:rPr>
      </w:pPr>
      <w:r>
        <w:rPr>
          <w:rFonts w:ascii="新細明體"/>
          <w:bCs/>
        </w:rPr>
        <w:br w:type="page"/>
      </w:r>
      <w:r w:rsidRPr="00141AE1">
        <w:rPr>
          <w:rFonts w:hint="eastAsia"/>
          <w:b/>
        </w:rPr>
        <w:t>肆、計畫要求</w:t>
      </w:r>
    </w:p>
    <w:p w:rsidR="0022319B" w:rsidRPr="00C90035" w:rsidRDefault="0022319B" w:rsidP="000866D8">
      <w:pPr>
        <w:numPr>
          <w:ilvl w:val="0"/>
          <w:numId w:val="5"/>
        </w:numPr>
        <w:rPr>
          <w:rFonts w:ascii="Times New Roman" w:hAnsi="Times New Roman"/>
        </w:rPr>
      </w:pPr>
      <w:r w:rsidRPr="000866D8">
        <w:rPr>
          <w:rFonts w:hint="eastAsia"/>
        </w:rPr>
        <w:t>獲補助之計畫，</w:t>
      </w:r>
      <w:r w:rsidRPr="00C90035">
        <w:rPr>
          <w:rFonts w:ascii="Times New Roman" w:hint="eastAsia"/>
        </w:rPr>
        <w:t>每年至少應辦理</w:t>
      </w:r>
      <w:r w:rsidRPr="00C90035">
        <w:rPr>
          <w:rFonts w:ascii="Times New Roman" w:hAnsi="Times New Roman"/>
        </w:rPr>
        <w:t>16</w:t>
      </w:r>
      <w:r w:rsidRPr="00C90035">
        <w:rPr>
          <w:rFonts w:ascii="Times New Roman" w:hint="eastAsia"/>
        </w:rPr>
        <w:t>場演講。每場時間以</w:t>
      </w:r>
      <w:r w:rsidRPr="00C90035">
        <w:rPr>
          <w:rFonts w:ascii="Times New Roman" w:hAnsi="Times New Roman"/>
        </w:rPr>
        <w:t>2</w:t>
      </w:r>
      <w:r w:rsidRPr="00C90035">
        <w:rPr>
          <w:rFonts w:ascii="Times New Roman" w:hint="eastAsia"/>
        </w:rPr>
        <w:t>小時</w:t>
      </w:r>
      <w:r w:rsidRPr="00C90035">
        <w:rPr>
          <w:rFonts w:ascii="Times New Roman" w:hAnsi="Times New Roman"/>
        </w:rPr>
        <w:t>(</w:t>
      </w:r>
      <w:r w:rsidRPr="00C90035">
        <w:rPr>
          <w:rFonts w:ascii="Times New Roman" w:hint="eastAsia"/>
        </w:rPr>
        <w:t>含討論互動</w:t>
      </w:r>
      <w:r w:rsidRPr="00C90035">
        <w:rPr>
          <w:rFonts w:ascii="Times New Roman" w:hAnsi="Times New Roman"/>
        </w:rPr>
        <w:t>)</w:t>
      </w:r>
      <w:r w:rsidRPr="00C90035">
        <w:rPr>
          <w:rFonts w:ascii="Times New Roman" w:hint="eastAsia"/>
        </w:rPr>
        <w:t>為原則。</w:t>
      </w:r>
    </w:p>
    <w:p w:rsidR="0022319B" w:rsidRPr="00C90035" w:rsidRDefault="0022319B" w:rsidP="000866D8">
      <w:pPr>
        <w:numPr>
          <w:ilvl w:val="0"/>
          <w:numId w:val="5"/>
        </w:numPr>
        <w:rPr>
          <w:rFonts w:ascii="Times New Roman" w:hAnsi="Times New Roman"/>
        </w:rPr>
      </w:pPr>
      <w:r w:rsidRPr="00C90035">
        <w:rPr>
          <w:rFonts w:ascii="Times New Roman" w:hint="eastAsia"/>
        </w:rPr>
        <w:t>獲補助之計畫，</w:t>
      </w:r>
      <w:r w:rsidRPr="00C90035">
        <w:rPr>
          <w:rFonts w:ascii="Times New Roman" w:hint="eastAsia"/>
          <w:b/>
        </w:rPr>
        <w:t>每年至少應提供</w:t>
      </w:r>
      <w:r w:rsidRPr="00C90035">
        <w:rPr>
          <w:rFonts w:ascii="Times New Roman" w:hAnsi="Times New Roman"/>
          <w:b/>
        </w:rPr>
        <w:t>16</w:t>
      </w:r>
      <w:r w:rsidRPr="00C90035">
        <w:rPr>
          <w:rFonts w:ascii="Times New Roman" w:hint="eastAsia"/>
          <w:b/>
        </w:rPr>
        <w:t>場次演講之數位課程影片，</w:t>
      </w:r>
      <w:r w:rsidRPr="00C90035">
        <w:rPr>
          <w:rFonts w:ascii="Times New Roman" w:hint="eastAsia"/>
        </w:rPr>
        <w:t>並於該場次演講舉辦後</w:t>
      </w:r>
      <w:r w:rsidRPr="00C90035">
        <w:rPr>
          <w:rFonts w:ascii="Times New Roman" w:hAnsi="Times New Roman"/>
        </w:rPr>
        <w:t>7</w:t>
      </w:r>
      <w:r w:rsidRPr="00C90035">
        <w:rPr>
          <w:rFonts w:ascii="Times New Roman" w:hint="eastAsia"/>
        </w:rPr>
        <w:t>個日曆天內將之置放於本會「科技大觀園」網站，提供網路點選播放。</w:t>
      </w:r>
    </w:p>
    <w:p w:rsidR="0022319B" w:rsidRPr="00C90035" w:rsidRDefault="0022319B" w:rsidP="000866D8">
      <w:pPr>
        <w:numPr>
          <w:ilvl w:val="0"/>
          <w:numId w:val="5"/>
        </w:numPr>
        <w:rPr>
          <w:rFonts w:ascii="Times New Roman" w:hAnsi="Times New Roman"/>
        </w:rPr>
      </w:pPr>
      <w:r w:rsidRPr="00C90035">
        <w:rPr>
          <w:rFonts w:ascii="Times New Roman" w:hint="eastAsia"/>
        </w:rPr>
        <w:t>本會「科技大觀園」網站</w:t>
      </w:r>
      <w:r w:rsidRPr="002328DE">
        <w:rPr>
          <w:rFonts w:ascii="Times New Roman" w:hint="eastAsia"/>
        </w:rPr>
        <w:t>現將提供教師研習時數認證</w:t>
      </w:r>
      <w:r w:rsidRPr="00C90035">
        <w:rPr>
          <w:rFonts w:ascii="Times New Roman" w:hint="eastAsia"/>
        </w:rPr>
        <w:t>。為完整呈現教學情境，</w:t>
      </w:r>
      <w:r w:rsidRPr="00457B82">
        <w:rPr>
          <w:rFonts w:ascii="Times New Roman" w:hint="eastAsia"/>
          <w:b/>
        </w:rPr>
        <w:t>前述數位課程影片應具備高清晰度、子母畫面呈現講者與投影片內容，以及使用者快速切換學習段落的功能。獲補助之計畫應透過專業團隊進行演講全程錄製，提供具檔案標記</w:t>
      </w:r>
      <w:r w:rsidRPr="00457B82">
        <w:rPr>
          <w:rFonts w:ascii="Times New Roman" w:hAnsi="Times New Roman"/>
          <w:b/>
        </w:rPr>
        <w:t>(</w:t>
      </w:r>
      <w:r w:rsidRPr="00457B82">
        <w:rPr>
          <w:rFonts w:ascii="Times New Roman" w:hint="eastAsia"/>
          <w:b/>
        </w:rPr>
        <w:t>投影片章節分段用</w:t>
      </w:r>
      <w:r w:rsidRPr="00457B82">
        <w:rPr>
          <w:rFonts w:ascii="Times New Roman" w:hAnsi="Times New Roman"/>
          <w:b/>
        </w:rPr>
        <w:t>)</w:t>
      </w:r>
      <w:r w:rsidRPr="00457B82">
        <w:rPr>
          <w:rFonts w:ascii="Times New Roman" w:hint="eastAsia"/>
          <w:b/>
        </w:rPr>
        <w:t>之影音同步單一原始檔</w:t>
      </w:r>
      <w:r w:rsidRPr="00457B82">
        <w:rPr>
          <w:rFonts w:ascii="Times New Roman" w:hAnsi="Times New Roman"/>
          <w:b/>
        </w:rPr>
        <w:t>(wmv</w:t>
      </w:r>
      <w:r w:rsidRPr="00457B82">
        <w:rPr>
          <w:rFonts w:ascii="Times New Roman" w:hint="eastAsia"/>
          <w:b/>
        </w:rPr>
        <w:t>檔，解析度</w:t>
      </w:r>
      <w:r w:rsidRPr="00457B82">
        <w:rPr>
          <w:rFonts w:ascii="Times New Roman" w:hAnsi="Times New Roman"/>
          <w:b/>
        </w:rPr>
        <w:t>1280*720</w:t>
      </w:r>
      <w:r w:rsidRPr="00457B82">
        <w:rPr>
          <w:rFonts w:ascii="Times New Roman" w:hint="eastAsia"/>
          <w:b/>
        </w:rPr>
        <w:t>以上、串流率</w:t>
      </w:r>
      <w:smartTag w:uri="urn:schemas-microsoft-com:office:smarttags" w:element="chmetcnv">
        <w:smartTagPr>
          <w:attr w:name="TCSC" w:val="0"/>
          <w:attr w:name="NumberType" w:val="1"/>
          <w:attr w:name="Negative" w:val="False"/>
          <w:attr w:name="HasSpace" w:val="False"/>
          <w:attr w:name="SourceValue" w:val="2"/>
          <w:attr w:name="UnitName" w:val="m"/>
        </w:smartTagPr>
        <w:r w:rsidRPr="00457B82">
          <w:rPr>
            <w:rFonts w:ascii="Times New Roman" w:hAnsi="Times New Roman"/>
            <w:b/>
          </w:rPr>
          <w:t>2.0M</w:t>
        </w:r>
      </w:smartTag>
      <w:r w:rsidRPr="00457B82">
        <w:rPr>
          <w:rFonts w:ascii="Times New Roman" w:hint="eastAsia"/>
          <w:b/>
        </w:rPr>
        <w:t>以上</w:t>
      </w:r>
      <w:r w:rsidRPr="00457B82">
        <w:rPr>
          <w:rFonts w:ascii="Times New Roman" w:hAnsi="Times New Roman"/>
          <w:b/>
        </w:rPr>
        <w:t>)</w:t>
      </w:r>
      <w:r w:rsidRPr="00457B82">
        <w:rPr>
          <w:rFonts w:ascii="Times New Roman" w:hint="eastAsia"/>
          <w:b/>
        </w:rPr>
        <w:t>，並經由影音編碼程式轉成「科技大觀園」網站所支援的串流檔案</w:t>
      </w:r>
      <w:r w:rsidRPr="00457B82">
        <w:rPr>
          <w:rFonts w:ascii="Times New Roman" w:hAnsi="Times New Roman"/>
          <w:b/>
        </w:rPr>
        <w:t>(</w:t>
      </w:r>
      <w:r w:rsidRPr="00457B82">
        <w:rPr>
          <w:rFonts w:ascii="Times New Roman" w:hAnsi="Times New Roman" w:hint="eastAsia"/>
          <w:b/>
        </w:rPr>
        <w:t>可於</w:t>
      </w:r>
      <w:r w:rsidRPr="00457B82">
        <w:rPr>
          <w:rFonts w:ascii="Times New Roman" w:hAnsi="Times New Roman"/>
          <w:b/>
        </w:rPr>
        <w:t>Apple</w:t>
      </w:r>
      <w:r w:rsidRPr="00457B82">
        <w:rPr>
          <w:rFonts w:ascii="Times New Roman" w:hAnsi="Times New Roman" w:hint="eastAsia"/>
          <w:b/>
        </w:rPr>
        <w:t>、</w:t>
      </w:r>
      <w:r w:rsidRPr="00457B82">
        <w:rPr>
          <w:rFonts w:ascii="Times New Roman" w:hAnsi="Times New Roman"/>
          <w:b/>
        </w:rPr>
        <w:t>Google</w:t>
      </w:r>
      <w:r w:rsidRPr="00457B82">
        <w:rPr>
          <w:rFonts w:ascii="Times New Roman" w:hAnsi="Times New Roman" w:hint="eastAsia"/>
          <w:b/>
        </w:rPr>
        <w:t>、</w:t>
      </w:r>
      <w:r w:rsidRPr="00457B82">
        <w:rPr>
          <w:rFonts w:ascii="Times New Roman" w:hAnsi="Times New Roman"/>
          <w:b/>
        </w:rPr>
        <w:t>Microsoft</w:t>
      </w:r>
      <w:r w:rsidRPr="00457B82">
        <w:rPr>
          <w:rFonts w:ascii="Times New Roman" w:hAnsi="Times New Roman" w:hint="eastAsia"/>
          <w:b/>
        </w:rPr>
        <w:t>行動作業系統播放之格式，</w:t>
      </w:r>
      <w:r w:rsidRPr="00457B82">
        <w:rPr>
          <w:rFonts w:ascii="Times New Roman" w:hint="eastAsia"/>
          <w:b/>
        </w:rPr>
        <w:t>如：</w:t>
      </w:r>
      <w:r w:rsidRPr="00457B82">
        <w:rPr>
          <w:rFonts w:ascii="Times New Roman" w:hAnsi="Times New Roman"/>
          <w:b/>
        </w:rPr>
        <w:t>mp4)</w:t>
      </w:r>
      <w:r w:rsidRPr="00C90035">
        <w:rPr>
          <w:rFonts w:ascii="Times New Roman" w:hint="eastAsia"/>
        </w:rPr>
        <w:t>，以利高品質教學並兼顧偏鄉地區播放使用。</w:t>
      </w:r>
    </w:p>
    <w:p w:rsidR="0022319B" w:rsidRDefault="0022319B" w:rsidP="000866D8">
      <w:pPr>
        <w:numPr>
          <w:ilvl w:val="0"/>
          <w:numId w:val="5"/>
        </w:numPr>
      </w:pPr>
      <w:r w:rsidRPr="00C90035">
        <w:rPr>
          <w:rFonts w:ascii="Times New Roman" w:hint="eastAsia"/>
        </w:rPr>
        <w:t>獲補助之計畫應於計畫結束後，交付本會完整的課程影片資料光碟乙份</w:t>
      </w:r>
      <w:r>
        <w:rPr>
          <w:rFonts w:hint="eastAsia"/>
        </w:rPr>
        <w:t>。</w:t>
      </w:r>
    </w:p>
    <w:p w:rsidR="0022319B" w:rsidRPr="004C59EF" w:rsidRDefault="0022319B" w:rsidP="00773CC2">
      <w:pPr>
        <w:spacing w:afterLines="50"/>
        <w:rPr>
          <w:b/>
        </w:rPr>
      </w:pPr>
    </w:p>
    <w:p w:rsidR="0022319B" w:rsidRPr="00141AE1" w:rsidRDefault="0022319B" w:rsidP="00773CC2">
      <w:pPr>
        <w:spacing w:afterLines="50"/>
        <w:rPr>
          <w:b/>
        </w:rPr>
      </w:pPr>
      <w:r w:rsidRPr="00141AE1">
        <w:rPr>
          <w:rFonts w:hint="eastAsia"/>
          <w:b/>
        </w:rPr>
        <w:t>伍、計畫申請</w:t>
      </w:r>
    </w:p>
    <w:p w:rsidR="0022319B" w:rsidRDefault="0022319B" w:rsidP="00141AE1">
      <w:pPr>
        <w:ind w:left="425" w:hangingChars="177" w:hanging="425"/>
      </w:pPr>
      <w:r>
        <w:rPr>
          <w:rFonts w:hint="eastAsia"/>
        </w:rPr>
        <w:t>一、申請資格：申請人需符合本會「補助專題研究計畫作業要點」之計畫主持人資格。</w:t>
      </w:r>
    </w:p>
    <w:p w:rsidR="0022319B" w:rsidRDefault="0022319B" w:rsidP="000866D8">
      <w:pPr>
        <w:ind w:left="475" w:hangingChars="198" w:hanging="475"/>
        <w:rPr>
          <w:rFonts w:hAnsi="新細明體"/>
          <w:b/>
          <w:color w:val="000080"/>
          <w:lang w:val="en-GB"/>
        </w:rPr>
      </w:pPr>
      <w:r>
        <w:rPr>
          <w:rFonts w:hint="eastAsia"/>
        </w:rPr>
        <w:t>二、申請方式及時間：</w:t>
      </w:r>
      <w:r w:rsidRPr="003E18A1">
        <w:rPr>
          <w:rFonts w:hAnsi="新細明體" w:hint="eastAsia"/>
          <w:b/>
          <w:color w:val="000080"/>
        </w:rPr>
        <w:t>申請人</w:t>
      </w:r>
      <w:r w:rsidRPr="00514886">
        <w:rPr>
          <w:rFonts w:hAnsi="新細明體" w:hint="eastAsia"/>
        </w:rPr>
        <w:t>需循本會</w:t>
      </w:r>
      <w:r w:rsidRPr="00A54B8C">
        <w:rPr>
          <w:rFonts w:hAnsi="新細明體" w:hint="eastAsia"/>
          <w:b/>
        </w:rPr>
        <w:t>專題研究計畫線上申請方式</w:t>
      </w:r>
      <w:r w:rsidRPr="00514886">
        <w:rPr>
          <w:rFonts w:hAnsi="新細明體" w:hint="eastAsia"/>
        </w:rPr>
        <w:t>提出申請</w:t>
      </w:r>
      <w:r>
        <w:rPr>
          <w:rFonts w:hAnsi="新細明體" w:hint="eastAsia"/>
        </w:rPr>
        <w:t>，</w:t>
      </w:r>
      <w:r w:rsidRPr="003E18A1">
        <w:rPr>
          <w:rFonts w:hAnsi="新細明體" w:hint="eastAsia"/>
          <w:b/>
          <w:color w:val="000080"/>
        </w:rPr>
        <w:t>申請人</w:t>
      </w:r>
      <w:r>
        <w:rPr>
          <w:rFonts w:hAnsi="新細明體" w:hint="eastAsia"/>
        </w:rPr>
        <w:t>須於</w:t>
      </w:r>
      <w:r w:rsidRPr="002B2D8F">
        <w:rPr>
          <w:rFonts w:hAnsi="新細明體"/>
          <w:color w:val="FF0000"/>
        </w:rPr>
        <w:t>10</w:t>
      </w:r>
      <w:r>
        <w:rPr>
          <w:rFonts w:hAnsi="新細明體"/>
          <w:color w:val="FF0000"/>
        </w:rPr>
        <w:t>2</w:t>
      </w:r>
      <w:r w:rsidRPr="002B2D8F">
        <w:rPr>
          <w:rFonts w:hAnsi="新細明體" w:hint="eastAsia"/>
          <w:color w:val="FF0000"/>
        </w:rPr>
        <w:t>年</w:t>
      </w:r>
      <w:r w:rsidRPr="002B2D8F">
        <w:rPr>
          <w:rFonts w:hAnsi="新細明體"/>
          <w:color w:val="FF0000"/>
        </w:rPr>
        <w:t>1</w:t>
      </w:r>
      <w:r w:rsidRPr="002B2D8F">
        <w:rPr>
          <w:rFonts w:hAnsi="新細明體" w:hint="eastAsia"/>
          <w:color w:val="FF0000"/>
        </w:rPr>
        <w:t>月</w:t>
      </w:r>
      <w:r>
        <w:rPr>
          <w:rFonts w:hAnsi="新細明體"/>
          <w:color w:val="FF0000"/>
        </w:rPr>
        <w:t>8</w:t>
      </w:r>
      <w:r w:rsidRPr="002B2D8F">
        <w:rPr>
          <w:rFonts w:hAnsi="新細明體" w:hint="eastAsia"/>
          <w:color w:val="FF0000"/>
        </w:rPr>
        <w:t>日</w:t>
      </w:r>
      <w:r w:rsidRPr="002B2D8F">
        <w:rPr>
          <w:rFonts w:hAnsi="新細明體"/>
          <w:color w:val="FF0000"/>
        </w:rPr>
        <w:t>(</w:t>
      </w:r>
      <w:r w:rsidRPr="002B2D8F">
        <w:rPr>
          <w:rFonts w:hAnsi="新細明體" w:hint="eastAsia"/>
          <w:color w:val="FF0000"/>
        </w:rPr>
        <w:t>星期二</w:t>
      </w:r>
      <w:r w:rsidRPr="002B2D8F">
        <w:rPr>
          <w:rFonts w:hAnsi="新細明體"/>
          <w:color w:val="FF0000"/>
        </w:rPr>
        <w:t>)</w:t>
      </w:r>
      <w:r w:rsidRPr="002B2D8F">
        <w:rPr>
          <w:rFonts w:hAnsi="新細明體" w:hint="eastAsia"/>
          <w:color w:val="FF0000"/>
        </w:rPr>
        <w:t>下午</w:t>
      </w:r>
      <w:r w:rsidRPr="002B2D8F">
        <w:rPr>
          <w:rFonts w:hAnsi="新細明體"/>
          <w:color w:val="FF0000"/>
        </w:rPr>
        <w:t>5</w:t>
      </w:r>
      <w:r w:rsidRPr="002B2D8F">
        <w:rPr>
          <w:rFonts w:hAnsi="新細明體" w:hint="eastAsia"/>
          <w:color w:val="FF0000"/>
        </w:rPr>
        <w:t>時前完成線上申請作業</w:t>
      </w:r>
      <w:r>
        <w:rPr>
          <w:rFonts w:hAnsi="新細明體" w:hint="eastAsia"/>
        </w:rPr>
        <w:t>，由</w:t>
      </w:r>
      <w:r w:rsidRPr="003E18A1">
        <w:rPr>
          <w:rFonts w:hAnsi="新細明體" w:hint="eastAsia"/>
          <w:b/>
          <w:bCs/>
          <w:color w:val="000080"/>
        </w:rPr>
        <w:t>申請機構</w:t>
      </w:r>
      <w:r w:rsidRPr="00F76E75">
        <w:rPr>
          <w:rFonts w:hAnsi="新細明體" w:hint="eastAsia"/>
          <w:bCs/>
        </w:rPr>
        <w:t>將申請案</w:t>
      </w:r>
      <w:r w:rsidRPr="00514886">
        <w:rPr>
          <w:rFonts w:hAnsi="新細明體" w:hint="eastAsia"/>
          <w:bCs/>
        </w:rPr>
        <w:t>彙整送出</w:t>
      </w:r>
      <w:r>
        <w:rPr>
          <w:rFonts w:hAnsi="新細明體" w:hint="eastAsia"/>
          <w:bCs/>
        </w:rPr>
        <w:t>並造具申請名冊</w:t>
      </w:r>
      <w:r>
        <w:rPr>
          <w:rFonts w:hAnsi="新細明體"/>
          <w:bCs/>
        </w:rPr>
        <w:t>1</w:t>
      </w:r>
      <w:r>
        <w:rPr>
          <w:rFonts w:hAnsi="新細明體" w:hint="eastAsia"/>
          <w:bCs/>
        </w:rPr>
        <w:t>式</w:t>
      </w:r>
      <w:r>
        <w:rPr>
          <w:rFonts w:hAnsi="新細明體"/>
          <w:bCs/>
        </w:rPr>
        <w:t>2</w:t>
      </w:r>
      <w:r>
        <w:rPr>
          <w:rFonts w:hAnsi="新細明體" w:hint="eastAsia"/>
          <w:bCs/>
        </w:rPr>
        <w:t>份，於</w:t>
      </w:r>
      <w:r>
        <w:rPr>
          <w:rFonts w:hAnsi="新細明體"/>
          <w:bCs/>
          <w:color w:val="FF0000"/>
        </w:rPr>
        <w:t>102</w:t>
      </w:r>
      <w:r w:rsidRPr="002B2D8F">
        <w:rPr>
          <w:rFonts w:hAnsi="新細明體" w:hint="eastAsia"/>
          <w:bCs/>
          <w:color w:val="FF0000"/>
        </w:rPr>
        <w:t>年</w:t>
      </w:r>
      <w:r w:rsidRPr="002B2D8F">
        <w:rPr>
          <w:rFonts w:hAnsi="新細明體"/>
          <w:bCs/>
          <w:color w:val="FF0000"/>
        </w:rPr>
        <w:t>1</w:t>
      </w:r>
      <w:r w:rsidRPr="002B2D8F">
        <w:rPr>
          <w:rFonts w:hAnsi="新細明體" w:hint="eastAsia"/>
          <w:bCs/>
          <w:color w:val="FF0000"/>
        </w:rPr>
        <w:t>月</w:t>
      </w:r>
      <w:r w:rsidRPr="002B2D8F">
        <w:rPr>
          <w:rFonts w:hAnsi="新細明體"/>
          <w:bCs/>
          <w:color w:val="FF0000"/>
        </w:rPr>
        <w:t>1</w:t>
      </w:r>
      <w:r>
        <w:rPr>
          <w:rFonts w:hAnsi="新細明體"/>
          <w:bCs/>
          <w:color w:val="FF0000"/>
        </w:rPr>
        <w:t>5</w:t>
      </w:r>
      <w:r w:rsidRPr="002B2D8F">
        <w:rPr>
          <w:rFonts w:hAnsi="新細明體" w:hint="eastAsia"/>
          <w:bCs/>
          <w:color w:val="FF0000"/>
        </w:rPr>
        <w:t>日</w:t>
      </w:r>
      <w:r w:rsidRPr="002B2D8F">
        <w:rPr>
          <w:rFonts w:hAnsi="新細明體"/>
          <w:bCs/>
          <w:color w:val="FF0000"/>
        </w:rPr>
        <w:t>(</w:t>
      </w:r>
      <w:r w:rsidRPr="002B2D8F">
        <w:rPr>
          <w:rFonts w:hAnsi="新細明體" w:hint="eastAsia"/>
          <w:bCs/>
          <w:color w:val="FF0000"/>
        </w:rPr>
        <w:t>星期二</w:t>
      </w:r>
      <w:r w:rsidRPr="002B2D8F">
        <w:rPr>
          <w:rFonts w:hAnsi="新細明體"/>
          <w:bCs/>
          <w:color w:val="FF0000"/>
        </w:rPr>
        <w:t>)</w:t>
      </w:r>
      <w:r w:rsidRPr="002B2D8F">
        <w:rPr>
          <w:rFonts w:hAnsi="新細明體" w:hint="eastAsia"/>
          <w:bCs/>
          <w:color w:val="FF0000"/>
        </w:rPr>
        <w:t>下午</w:t>
      </w:r>
      <w:r w:rsidRPr="002B2D8F">
        <w:rPr>
          <w:rFonts w:hAnsi="新細明體"/>
          <w:bCs/>
          <w:color w:val="FF0000"/>
        </w:rPr>
        <w:t>5</w:t>
      </w:r>
      <w:r w:rsidRPr="002B2D8F">
        <w:rPr>
          <w:rFonts w:hAnsi="新細明體" w:hint="eastAsia"/>
          <w:bCs/>
          <w:color w:val="FF0000"/>
        </w:rPr>
        <w:t>時前備函送達本會</w:t>
      </w:r>
      <w:r w:rsidRPr="002B2D8F">
        <w:rPr>
          <w:rFonts w:hAnsi="新細明體" w:hint="eastAsia"/>
          <w:bCs/>
        </w:rPr>
        <w:t>，逾期未送達或線上申請資料不全者，恕不受理。</w:t>
      </w:r>
    </w:p>
    <w:p w:rsidR="0022319B" w:rsidRDefault="0022319B" w:rsidP="00141AE1">
      <w:r>
        <w:rPr>
          <w:rFonts w:hint="eastAsia"/>
        </w:rPr>
        <w:t>三、計畫件數：</w:t>
      </w:r>
    </w:p>
    <w:p w:rsidR="0022319B" w:rsidRDefault="0022319B" w:rsidP="000866D8">
      <w:pPr>
        <w:ind w:leftChars="150" w:left="720" w:hangingChars="150" w:hanging="360"/>
      </w:pPr>
      <w:r>
        <w:t>(</w:t>
      </w:r>
      <w:r>
        <w:rPr>
          <w:rFonts w:hint="eastAsia"/>
        </w:rPr>
        <w:t>一</w:t>
      </w:r>
      <w:r>
        <w:t>)</w:t>
      </w:r>
      <w:r>
        <w:rPr>
          <w:rFonts w:hint="eastAsia"/>
        </w:rPr>
        <w:t>科普講座計畫計畫不列入計畫主持人執行本會「研究案」計畫件數計算，但列入非研究性質之「補助案」件數計算。原則上，同一申請人在同一申請年度以補助</w:t>
      </w:r>
      <w:r>
        <w:t>1</w:t>
      </w:r>
      <w:r>
        <w:rPr>
          <w:rFonts w:hint="eastAsia"/>
        </w:rPr>
        <w:t>件科普講座計畫為限。</w:t>
      </w:r>
    </w:p>
    <w:p w:rsidR="0022319B" w:rsidRPr="007B09D2" w:rsidRDefault="0022319B" w:rsidP="000866D8">
      <w:pPr>
        <w:ind w:leftChars="150" w:left="720" w:hangingChars="150" w:hanging="360"/>
      </w:pPr>
      <w:r>
        <w:t>(</w:t>
      </w:r>
      <w:r>
        <w:rPr>
          <w:rFonts w:hint="eastAsia"/>
        </w:rPr>
        <w:t>二</w:t>
      </w:r>
      <w:r>
        <w:t>)</w:t>
      </w:r>
      <w:r>
        <w:rPr>
          <w:rFonts w:hint="eastAsia"/>
        </w:rPr>
        <w:t>為有效運用資源，避免重複補助，</w:t>
      </w:r>
      <w:r w:rsidRPr="007B09D2">
        <w:rPr>
          <w:rFonts w:hint="eastAsia"/>
          <w:b/>
        </w:rPr>
        <w:t>全國性以及北、中、南、東部區域各以擇優補助</w:t>
      </w:r>
      <w:r w:rsidRPr="007B09D2">
        <w:rPr>
          <w:b/>
        </w:rPr>
        <w:t>1</w:t>
      </w:r>
      <w:r w:rsidRPr="007B09D2">
        <w:rPr>
          <w:rFonts w:hint="eastAsia"/>
          <w:b/>
        </w:rPr>
        <w:t>件為原則。</w:t>
      </w:r>
      <w:r w:rsidRPr="007B09D2">
        <w:rPr>
          <w:rFonts w:hint="eastAsia"/>
        </w:rPr>
        <w:t>本會並得視計畫申請及審查結果，調整計畫內容補助執行推動之。</w:t>
      </w:r>
    </w:p>
    <w:p w:rsidR="0022319B" w:rsidRPr="00A7282C" w:rsidRDefault="0022319B" w:rsidP="00B1322D">
      <w:r w:rsidRPr="007B09D2">
        <w:rPr>
          <w:rFonts w:hint="eastAsia"/>
        </w:rPr>
        <w:t>四、執行期限：本項計畫預定於</w:t>
      </w:r>
      <w:r w:rsidRPr="007B09D2">
        <w:t>102</w:t>
      </w:r>
      <w:r w:rsidRPr="007B09D2">
        <w:rPr>
          <w:rFonts w:hint="eastAsia"/>
        </w:rPr>
        <w:t>年</w:t>
      </w:r>
      <w:r w:rsidRPr="007B09D2">
        <w:t>8</w:t>
      </w:r>
      <w:r w:rsidRPr="007B09D2">
        <w:rPr>
          <w:rFonts w:hint="eastAsia"/>
        </w:rPr>
        <w:t>月</w:t>
      </w:r>
      <w:r w:rsidRPr="007B09D2">
        <w:t>1</w:t>
      </w:r>
      <w:r w:rsidRPr="007B09D2">
        <w:rPr>
          <w:rFonts w:hint="eastAsia"/>
        </w:rPr>
        <w:t>日開始執行</w:t>
      </w:r>
      <w:r>
        <w:rPr>
          <w:rFonts w:hint="eastAsia"/>
        </w:rPr>
        <w:t>，全程執行期限不超過</w:t>
      </w:r>
      <w:r>
        <w:t>3</w:t>
      </w:r>
      <w:r>
        <w:rPr>
          <w:rFonts w:hint="eastAsia"/>
        </w:rPr>
        <w:t>年</w:t>
      </w:r>
      <w:r w:rsidRPr="00A7282C">
        <w:rPr>
          <w:rFonts w:hint="eastAsia"/>
        </w:rPr>
        <w:t>。</w:t>
      </w:r>
    </w:p>
    <w:p w:rsidR="0022319B" w:rsidRDefault="0022319B" w:rsidP="00141AE1">
      <w:r>
        <w:rPr>
          <w:rFonts w:hint="eastAsia"/>
        </w:rPr>
        <w:t>五、經費補助：</w:t>
      </w:r>
    </w:p>
    <w:p w:rsidR="0022319B" w:rsidRDefault="0022319B" w:rsidP="000866D8">
      <w:pPr>
        <w:ind w:leftChars="150" w:left="720" w:hangingChars="150" w:hanging="360"/>
      </w:pPr>
      <w:r>
        <w:t>(</w:t>
      </w:r>
      <w:r>
        <w:rPr>
          <w:rFonts w:hint="eastAsia"/>
        </w:rPr>
        <w:t>一</w:t>
      </w:r>
      <w:r>
        <w:t>)</w:t>
      </w:r>
      <w:r>
        <w:rPr>
          <w:rFonts w:hint="eastAsia"/>
        </w:rPr>
        <w:t>每件計畫每年度經費補助上限為新台</w:t>
      </w:r>
      <w:r w:rsidRPr="001B2466">
        <w:rPr>
          <w:rFonts w:hint="eastAsia"/>
        </w:rPr>
        <w:t>幣</w:t>
      </w:r>
      <w:r w:rsidRPr="001B2466">
        <w:t>2</w:t>
      </w:r>
      <w:r>
        <w:t>0</w:t>
      </w:r>
      <w:r w:rsidRPr="001B2466">
        <w:t>0</w:t>
      </w:r>
      <w:r w:rsidRPr="001B2466">
        <w:rPr>
          <w:rFonts w:hint="eastAsia"/>
        </w:rPr>
        <w:t>萬</w:t>
      </w:r>
      <w:r>
        <w:rPr>
          <w:rFonts w:hint="eastAsia"/>
        </w:rPr>
        <w:t>元。</w:t>
      </w:r>
    </w:p>
    <w:p w:rsidR="0022319B" w:rsidRDefault="0022319B" w:rsidP="000866D8">
      <w:pPr>
        <w:ind w:leftChars="150" w:left="720" w:hangingChars="150" w:hanging="360"/>
      </w:pPr>
      <w:r>
        <w:t>(</w:t>
      </w:r>
      <w:r>
        <w:rPr>
          <w:rFonts w:hint="eastAsia"/>
        </w:rPr>
        <w:t>二</w:t>
      </w:r>
      <w:r>
        <w:t>)</w:t>
      </w:r>
      <w:r>
        <w:rPr>
          <w:rFonts w:hint="eastAsia"/>
        </w:rPr>
        <w:t>原則上僅補助辦理活動所需之業務費（含研究人力費與耗材、物品、圖書及雜項費用）。申請研究設備者，須詳述該設備對計畫執行之必要性及無法自執行機構或其他機構取得之原因。</w:t>
      </w:r>
    </w:p>
    <w:p w:rsidR="0022319B" w:rsidRDefault="0022319B" w:rsidP="00141AE1"/>
    <w:p w:rsidR="0022319B" w:rsidRPr="00141AE1" w:rsidRDefault="0022319B" w:rsidP="00773CC2">
      <w:pPr>
        <w:spacing w:afterLines="50"/>
        <w:rPr>
          <w:b/>
        </w:rPr>
      </w:pPr>
      <w:r w:rsidRPr="00141AE1">
        <w:rPr>
          <w:rFonts w:hint="eastAsia"/>
          <w:b/>
        </w:rPr>
        <w:t>陸、線上作業注意事項</w:t>
      </w:r>
    </w:p>
    <w:p w:rsidR="0022319B" w:rsidRPr="00870246" w:rsidRDefault="0022319B" w:rsidP="00B1322D">
      <w:pPr>
        <w:numPr>
          <w:ilvl w:val="0"/>
          <w:numId w:val="8"/>
        </w:numPr>
        <w:rPr>
          <w:rFonts w:ascii="Times New Roman" w:hAnsi="Times New Roman"/>
        </w:rPr>
      </w:pPr>
      <w:r>
        <w:rPr>
          <w:rFonts w:hint="eastAsia"/>
        </w:rPr>
        <w:t>請至本會</w:t>
      </w:r>
      <w:r w:rsidRPr="00870246">
        <w:rPr>
          <w:rFonts w:ascii="Times New Roman" w:hint="eastAsia"/>
        </w:rPr>
        <w:t>網站</w:t>
      </w:r>
      <w:r w:rsidRPr="00870246">
        <w:rPr>
          <w:rFonts w:ascii="Times New Roman" w:hAnsi="Times New Roman"/>
        </w:rPr>
        <w:t>(http://web1.nsc.gov.tw)</w:t>
      </w:r>
      <w:r w:rsidRPr="00870246">
        <w:rPr>
          <w:rFonts w:ascii="Times New Roman" w:hint="eastAsia"/>
        </w:rPr>
        <w:t>登入「研究人才個人網」製作計畫書。</w:t>
      </w:r>
    </w:p>
    <w:p w:rsidR="0022319B" w:rsidRDefault="0022319B" w:rsidP="00B1322D">
      <w:pPr>
        <w:numPr>
          <w:ilvl w:val="0"/>
          <w:numId w:val="8"/>
        </w:numPr>
      </w:pPr>
      <w:r w:rsidRPr="00870246">
        <w:rPr>
          <w:rFonts w:ascii="Times New Roman" w:hint="eastAsia"/>
        </w:rPr>
        <w:t>填寫計畫基本資料表（表</w:t>
      </w:r>
      <w:r w:rsidRPr="00870246">
        <w:rPr>
          <w:rFonts w:ascii="Times New Roman" w:hAnsi="Times New Roman"/>
        </w:rPr>
        <w:t>C001</w:t>
      </w:r>
      <w:r w:rsidRPr="00870246">
        <w:rPr>
          <w:rFonts w:ascii="Times New Roman" w:hint="eastAsia"/>
        </w:rPr>
        <w:t>）</w:t>
      </w:r>
      <w:r>
        <w:rPr>
          <w:rFonts w:hint="eastAsia"/>
        </w:rPr>
        <w:t>時，「計畫類別」請選「一般型研究計畫」、「計畫歸屬」為「科教處」、「學門代碼」為</w:t>
      </w:r>
      <w:r w:rsidRPr="00870246">
        <w:rPr>
          <w:rFonts w:ascii="Times New Roman" w:hint="eastAsia"/>
        </w:rPr>
        <w:t>「</w:t>
      </w:r>
      <w:r w:rsidRPr="00870246">
        <w:rPr>
          <w:rFonts w:ascii="Times New Roman" w:hAnsi="Times New Roman"/>
        </w:rPr>
        <w:t>SSD01</w:t>
      </w:r>
      <w:r w:rsidRPr="00870246">
        <w:rPr>
          <w:rFonts w:ascii="Times New Roman" w:hint="eastAsia"/>
        </w:rPr>
        <w:t>－</w:t>
      </w:r>
      <w:r>
        <w:rPr>
          <w:rFonts w:hint="eastAsia"/>
        </w:rPr>
        <w:t>科普活動」。</w:t>
      </w:r>
    </w:p>
    <w:p w:rsidR="0022319B" w:rsidRDefault="0022319B" w:rsidP="00B1322D">
      <w:pPr>
        <w:numPr>
          <w:ilvl w:val="0"/>
          <w:numId w:val="8"/>
        </w:numPr>
      </w:pPr>
      <w:r w:rsidRPr="00870246">
        <w:rPr>
          <w:rFonts w:ascii="新細明體" w:hAnsi="新細明體" w:hint="eastAsia"/>
          <w:bCs/>
        </w:rPr>
        <w:t>填寫計畫內容時，</w:t>
      </w:r>
      <w:r>
        <w:rPr>
          <w:rFonts w:hAnsi="新細明體" w:hint="eastAsia"/>
          <w:kern w:val="0"/>
        </w:rPr>
        <w:t>將本徵求書內</w:t>
      </w:r>
      <w:r w:rsidRPr="000F37FD">
        <w:rPr>
          <w:rFonts w:ascii="新細明體" w:hAnsi="新細明體" w:hint="eastAsia"/>
          <w:b/>
          <w:bCs/>
          <w:color w:val="FF0000"/>
        </w:rPr>
        <w:t>附件</w:t>
      </w:r>
      <w:r w:rsidRPr="000F37FD">
        <w:rPr>
          <w:rFonts w:ascii="新細明體" w:hAnsi="新細明體"/>
          <w:b/>
          <w:bCs/>
          <w:color w:val="FF0000"/>
        </w:rPr>
        <w:t>1</w:t>
      </w:r>
      <w:r w:rsidRPr="00344758">
        <w:rPr>
          <w:rFonts w:ascii="新細明體" w:hAnsi="新細明體" w:hint="eastAsia"/>
          <w:b/>
          <w:bCs/>
          <w:color w:val="FF0000"/>
        </w:rPr>
        <w:t>「近</w:t>
      </w:r>
      <w:r w:rsidRPr="00344758">
        <w:rPr>
          <w:rFonts w:ascii="新細明體" w:hAnsi="新細明體"/>
          <w:b/>
          <w:bCs/>
          <w:color w:val="FF0000"/>
        </w:rPr>
        <w:t>5</w:t>
      </w:r>
      <w:r w:rsidRPr="00344758">
        <w:rPr>
          <w:rFonts w:ascii="新細明體" w:hAnsi="新細明體" w:hint="eastAsia"/>
          <w:b/>
          <w:bCs/>
          <w:color w:val="FF0000"/>
        </w:rPr>
        <w:t>年執行本會科教處科普活動計畫摘要表</w:t>
      </w:r>
      <w:r>
        <w:rPr>
          <w:rFonts w:ascii="新細明體" w:hAnsi="新細明體" w:hint="eastAsia"/>
          <w:b/>
          <w:bCs/>
          <w:color w:val="FF0000"/>
        </w:rPr>
        <w:t>」</w:t>
      </w:r>
      <w:r w:rsidRPr="000F37FD">
        <w:rPr>
          <w:rFonts w:ascii="新細明體" w:hAnsi="新細明體" w:hint="eastAsia"/>
          <w:b/>
          <w:bCs/>
          <w:color w:val="FF0000"/>
        </w:rPr>
        <w:t>插入表</w:t>
      </w:r>
      <w:r w:rsidRPr="000F37FD">
        <w:rPr>
          <w:rFonts w:ascii="新細明體" w:hAnsi="新細明體"/>
          <w:b/>
          <w:bCs/>
          <w:color w:val="FF0000"/>
        </w:rPr>
        <w:t>C012-1</w:t>
      </w:r>
      <w:r>
        <w:rPr>
          <w:rFonts w:ascii="新細明體" w:hAnsi="新細明體" w:hint="eastAsia"/>
          <w:b/>
          <w:color w:val="FF0000"/>
          <w:kern w:val="0"/>
        </w:rPr>
        <w:t>的開始處；</w:t>
      </w:r>
      <w:r w:rsidRPr="000F37FD">
        <w:rPr>
          <w:rFonts w:ascii="新細明體" w:hAnsi="新細明體" w:hint="eastAsia"/>
          <w:b/>
          <w:color w:val="FF0000"/>
          <w:kern w:val="0"/>
        </w:rPr>
        <w:t>附件</w:t>
      </w:r>
      <w:r w:rsidRPr="000F37FD">
        <w:rPr>
          <w:rFonts w:ascii="新細明體" w:hAnsi="新細明體"/>
          <w:b/>
          <w:color w:val="FF0000"/>
          <w:kern w:val="0"/>
        </w:rPr>
        <w:t>2</w:t>
      </w:r>
      <w:r>
        <w:rPr>
          <w:rFonts w:ascii="新細明體" w:hAnsi="新細明體" w:hint="eastAsia"/>
          <w:b/>
          <w:color w:val="FF0000"/>
          <w:kern w:val="0"/>
        </w:rPr>
        <w:t>「科普講座</w:t>
      </w:r>
      <w:r w:rsidRPr="00344758">
        <w:rPr>
          <w:rFonts w:ascii="新細明體" w:hAnsi="新細明體" w:hint="eastAsia"/>
          <w:b/>
          <w:color w:val="FF0000"/>
          <w:kern w:val="0"/>
        </w:rPr>
        <w:t>計畫總表</w:t>
      </w:r>
      <w:r>
        <w:rPr>
          <w:rFonts w:ascii="新細明體" w:hAnsi="新細明體" w:hint="eastAsia"/>
          <w:b/>
          <w:color w:val="FF0000"/>
          <w:kern w:val="0"/>
        </w:rPr>
        <w:t>」</w:t>
      </w:r>
      <w:r w:rsidRPr="000F37FD">
        <w:rPr>
          <w:rFonts w:ascii="新細明體" w:hAnsi="新細明體" w:hint="eastAsia"/>
          <w:b/>
          <w:bCs/>
          <w:color w:val="FF0000"/>
        </w:rPr>
        <w:t>插入表</w:t>
      </w:r>
      <w:r w:rsidRPr="000F37FD">
        <w:rPr>
          <w:rFonts w:ascii="新細明體" w:hAnsi="新細明體"/>
          <w:b/>
          <w:bCs/>
          <w:color w:val="FF0000"/>
        </w:rPr>
        <w:t>C012-2</w:t>
      </w:r>
      <w:r w:rsidRPr="000F37FD">
        <w:rPr>
          <w:rFonts w:ascii="新細明體" w:hAnsi="新細明體" w:hint="eastAsia"/>
          <w:b/>
          <w:color w:val="FF0000"/>
          <w:kern w:val="0"/>
        </w:rPr>
        <w:t>的開始處</w:t>
      </w:r>
      <w:r>
        <w:rPr>
          <w:rFonts w:ascii="新細明體" w:hAnsi="新細明體" w:hint="eastAsia"/>
          <w:kern w:val="0"/>
        </w:rPr>
        <w:t>。</w:t>
      </w:r>
    </w:p>
    <w:p w:rsidR="0022319B" w:rsidRDefault="0022319B" w:rsidP="00B1322D">
      <w:pPr>
        <w:numPr>
          <w:ilvl w:val="0"/>
          <w:numId w:val="8"/>
        </w:numPr>
      </w:pPr>
      <w:r>
        <w:rPr>
          <w:rFonts w:hint="eastAsia"/>
        </w:rPr>
        <w:t>無需製作科教處專屬表格</w:t>
      </w:r>
      <w:r w:rsidRPr="002D094C">
        <w:rPr>
          <w:rFonts w:ascii="Times New Roman" w:hAnsi="Times New Roman"/>
        </w:rPr>
        <w:t>(</w:t>
      </w:r>
      <w:r w:rsidRPr="002D094C">
        <w:rPr>
          <w:rFonts w:ascii="Times New Roman" w:hint="eastAsia"/>
        </w:rPr>
        <w:t>表</w:t>
      </w:r>
      <w:r w:rsidRPr="002D094C">
        <w:rPr>
          <w:rFonts w:ascii="Times New Roman" w:hAnsi="Times New Roman"/>
        </w:rPr>
        <w:t>NSCS01</w:t>
      </w:r>
      <w:r w:rsidRPr="002D094C">
        <w:rPr>
          <w:rFonts w:ascii="Times New Roman" w:hint="eastAsia"/>
        </w:rPr>
        <w:t>、</w:t>
      </w:r>
      <w:r w:rsidRPr="002D094C">
        <w:rPr>
          <w:rFonts w:ascii="Times New Roman" w:hAnsi="Times New Roman"/>
        </w:rPr>
        <w:t>NSCS02)</w:t>
      </w:r>
      <w:r w:rsidRPr="002D094C">
        <w:rPr>
          <w:rFonts w:ascii="Times New Roman" w:hint="eastAsia"/>
        </w:rPr>
        <w:t>及</w:t>
      </w:r>
      <w:r w:rsidRPr="002D094C">
        <w:rPr>
          <w:rFonts w:ascii="Times New Roman" w:hAnsi="Times New Roman"/>
        </w:rPr>
        <w:t>ATTACH</w:t>
      </w:r>
      <w:r w:rsidRPr="002D094C">
        <w:rPr>
          <w:rFonts w:ascii="Times New Roman" w:hint="eastAsia"/>
        </w:rPr>
        <w:t>，</w:t>
      </w:r>
      <w:r>
        <w:rPr>
          <w:rFonts w:hint="eastAsia"/>
        </w:rPr>
        <w:t>請逕以空白頁上傳。</w:t>
      </w:r>
    </w:p>
    <w:p w:rsidR="0022319B" w:rsidRDefault="0022319B" w:rsidP="00773CC2">
      <w:pPr>
        <w:spacing w:afterLines="50"/>
      </w:pPr>
    </w:p>
    <w:p w:rsidR="0022319B" w:rsidRPr="00141AE1" w:rsidRDefault="0022319B" w:rsidP="00773CC2">
      <w:pPr>
        <w:spacing w:afterLines="50"/>
        <w:rPr>
          <w:b/>
        </w:rPr>
      </w:pPr>
      <w:r w:rsidRPr="00141AE1">
        <w:rPr>
          <w:rFonts w:hint="eastAsia"/>
          <w:b/>
        </w:rPr>
        <w:t>柒、計畫審查</w:t>
      </w:r>
      <w:r w:rsidRPr="00141AE1">
        <w:rPr>
          <w:b/>
        </w:rPr>
        <w:t xml:space="preserve"> </w:t>
      </w:r>
    </w:p>
    <w:p w:rsidR="0022319B" w:rsidRDefault="0022319B" w:rsidP="00B1322D">
      <w:pPr>
        <w:numPr>
          <w:ilvl w:val="0"/>
          <w:numId w:val="7"/>
        </w:numPr>
      </w:pPr>
      <w:r>
        <w:rPr>
          <w:rFonts w:hint="eastAsia"/>
        </w:rPr>
        <w:t>採初審及複審兩階段審查。</w:t>
      </w:r>
    </w:p>
    <w:p w:rsidR="0022319B" w:rsidRDefault="0022319B" w:rsidP="00B1322D">
      <w:pPr>
        <w:numPr>
          <w:ilvl w:val="0"/>
          <w:numId w:val="7"/>
        </w:numPr>
      </w:pPr>
      <w:r>
        <w:rPr>
          <w:rFonts w:hint="eastAsia"/>
        </w:rPr>
        <w:t>審查重點：計畫主持人能力</w:t>
      </w:r>
      <w:r>
        <w:t>(</w:t>
      </w:r>
      <w:r>
        <w:rPr>
          <w:rFonts w:hint="eastAsia"/>
        </w:rPr>
        <w:t>專長及經歷是否適合規劃並執行本計畫</w:t>
      </w:r>
      <w:r>
        <w:t>)</w:t>
      </w:r>
      <w:r>
        <w:rPr>
          <w:rFonts w:hint="eastAsia"/>
        </w:rPr>
        <w:t>、計畫內容可行性、預期目標與成果，以及經費與人力之合理性。</w:t>
      </w:r>
    </w:p>
    <w:p w:rsidR="0022319B" w:rsidRDefault="0022319B" w:rsidP="00141AE1"/>
    <w:p w:rsidR="0022319B" w:rsidRPr="00141AE1" w:rsidRDefault="0022319B" w:rsidP="00773CC2">
      <w:pPr>
        <w:spacing w:afterLines="50"/>
        <w:rPr>
          <w:b/>
        </w:rPr>
      </w:pPr>
      <w:r w:rsidRPr="00141AE1">
        <w:rPr>
          <w:rFonts w:hint="eastAsia"/>
          <w:b/>
        </w:rPr>
        <w:t>捌、其他注意事項</w:t>
      </w:r>
    </w:p>
    <w:p w:rsidR="0022319B" w:rsidRDefault="0022319B" w:rsidP="00B1322D">
      <w:pPr>
        <w:numPr>
          <w:ilvl w:val="0"/>
          <w:numId w:val="6"/>
        </w:numPr>
      </w:pPr>
      <w:r>
        <w:rPr>
          <w:rFonts w:hint="eastAsia"/>
        </w:rPr>
        <w:t>本補助計畫申請案無申覆機制。</w:t>
      </w:r>
    </w:p>
    <w:p w:rsidR="0022319B" w:rsidRDefault="0022319B" w:rsidP="00B1322D">
      <w:pPr>
        <w:numPr>
          <w:ilvl w:val="0"/>
          <w:numId w:val="6"/>
        </w:numPr>
      </w:pPr>
      <w:r>
        <w:rPr>
          <w:rFonts w:hint="eastAsia"/>
        </w:rPr>
        <w:t>除特殊情形者外，不得於執行期間申請註銷計畫。</w:t>
      </w:r>
    </w:p>
    <w:p w:rsidR="0022319B" w:rsidRDefault="0022319B" w:rsidP="00B1322D">
      <w:pPr>
        <w:numPr>
          <w:ilvl w:val="0"/>
          <w:numId w:val="6"/>
        </w:numPr>
      </w:pPr>
      <w:r>
        <w:rPr>
          <w:rFonts w:hint="eastAsia"/>
        </w:rPr>
        <w:t>本計畫之簽約、撥款、延期與變更、經費報銷及報告繳交，以及本徵求書未盡事宜，應依本會「補助專題研究計畫作業要點」、「補助專題研究計畫經費處理原則」、專題研究計畫補助合約書與執行同意書及其他有關規定辦理。</w:t>
      </w:r>
    </w:p>
    <w:p w:rsidR="0022319B" w:rsidRDefault="0022319B" w:rsidP="00B1322D">
      <w:pPr>
        <w:numPr>
          <w:ilvl w:val="0"/>
          <w:numId w:val="6"/>
        </w:numPr>
      </w:pPr>
      <w:r w:rsidRPr="009272B4">
        <w:rPr>
          <w:rFonts w:hint="eastAsia"/>
        </w:rPr>
        <w:t>受補助計畫在辦理各</w:t>
      </w:r>
      <w:r>
        <w:rPr>
          <w:rFonts w:hint="eastAsia"/>
        </w:rPr>
        <w:t>場講座</w:t>
      </w:r>
      <w:r w:rsidRPr="009272B4">
        <w:rPr>
          <w:rFonts w:hint="eastAsia"/>
        </w:rPr>
        <w:t>時，應標示「國科會補助」字樣。</w:t>
      </w:r>
    </w:p>
    <w:p w:rsidR="0022319B" w:rsidRDefault="0022319B" w:rsidP="00B1322D">
      <w:pPr>
        <w:numPr>
          <w:ilvl w:val="0"/>
          <w:numId w:val="6"/>
        </w:numPr>
      </w:pPr>
      <w:r w:rsidRPr="009272B4">
        <w:rPr>
          <w:rFonts w:hint="eastAsia"/>
        </w:rPr>
        <w:t>辦理</w:t>
      </w:r>
      <w:r>
        <w:rPr>
          <w:rFonts w:hint="eastAsia"/>
        </w:rPr>
        <w:t>講座</w:t>
      </w:r>
      <w:r w:rsidRPr="009272B4">
        <w:rPr>
          <w:rFonts w:hint="eastAsia"/>
        </w:rPr>
        <w:t>訊息、計畫</w:t>
      </w:r>
      <w:r w:rsidRPr="009272B4">
        <w:rPr>
          <w:rFonts w:ascii="Times New Roman" w:hint="eastAsia"/>
        </w:rPr>
        <w:t>執行過程及成果，應透過本會「科技大觀園」網站宣傳及推廣</w:t>
      </w:r>
      <w:r>
        <w:rPr>
          <w:rFonts w:ascii="Times New Roman"/>
        </w:rPr>
        <w:t>(</w:t>
      </w:r>
      <w:r w:rsidRPr="009272B4">
        <w:rPr>
          <w:rFonts w:ascii="Times New Roman" w:hint="eastAsia"/>
        </w:rPr>
        <w:t>網址：</w:t>
      </w:r>
      <w:r w:rsidRPr="009272B4">
        <w:rPr>
          <w:rFonts w:ascii="Times New Roman" w:hAnsi="Times New Roman"/>
        </w:rPr>
        <w:t>http://www.nsc.gov.tw/scitechvista/</w:t>
      </w:r>
      <w:r>
        <w:rPr>
          <w:rFonts w:ascii="Times New Roman" w:hAnsi="Times New Roman" w:hint="eastAsia"/>
        </w:rPr>
        <w:t>；</w:t>
      </w:r>
      <w:r w:rsidRPr="009272B4">
        <w:rPr>
          <w:rFonts w:ascii="Times New Roman" w:hint="eastAsia"/>
        </w:rPr>
        <w:t>聯絡人：何茹婷　電話：</w:t>
      </w:r>
      <w:r w:rsidRPr="009272B4">
        <w:rPr>
          <w:rFonts w:ascii="Times New Roman" w:hAnsi="Times New Roman"/>
        </w:rPr>
        <w:t xml:space="preserve">(02)2737-7595 </w:t>
      </w:r>
      <w:r w:rsidRPr="009272B4">
        <w:rPr>
          <w:rFonts w:ascii="Times New Roman" w:hint="eastAsia"/>
        </w:rPr>
        <w:t>傳真：</w:t>
      </w:r>
      <w:r w:rsidRPr="009272B4">
        <w:rPr>
          <w:rFonts w:ascii="Times New Roman" w:hAnsi="Times New Roman"/>
        </w:rPr>
        <w:t>(02)2737-7248  Email</w:t>
      </w:r>
      <w:r w:rsidRPr="009272B4">
        <w:rPr>
          <w:rFonts w:ascii="Times New Roman" w:hint="eastAsia"/>
        </w:rPr>
        <w:t>：</w:t>
      </w:r>
      <w:r w:rsidRPr="009272B4">
        <w:rPr>
          <w:rFonts w:ascii="Times New Roman" w:hAnsi="Times New Roman"/>
        </w:rPr>
        <w:t>ztho@nsc.gov.tw</w:t>
      </w:r>
      <w:r>
        <w:rPr>
          <w:rFonts w:ascii="Times New Roman"/>
        </w:rPr>
        <w:t>)</w:t>
      </w:r>
    </w:p>
    <w:p w:rsidR="0022319B" w:rsidRDefault="0022319B" w:rsidP="00141AE1"/>
    <w:p w:rsidR="0022319B" w:rsidRDefault="0022319B" w:rsidP="00141AE1">
      <w:pPr>
        <w:rPr>
          <w:b/>
        </w:rPr>
      </w:pPr>
      <w:r>
        <w:rPr>
          <w:rFonts w:hint="eastAsia"/>
          <w:b/>
        </w:rPr>
        <w:t>玖</w:t>
      </w:r>
      <w:r w:rsidRPr="00141AE1">
        <w:rPr>
          <w:rFonts w:hint="eastAsia"/>
          <w:b/>
        </w:rPr>
        <w:t>、科教處</w:t>
      </w:r>
      <w:r>
        <w:rPr>
          <w:rFonts w:hint="eastAsia"/>
          <w:b/>
        </w:rPr>
        <w:t>科普講座</w:t>
      </w:r>
      <w:r w:rsidRPr="00141AE1">
        <w:rPr>
          <w:rFonts w:hint="eastAsia"/>
          <w:b/>
        </w:rPr>
        <w:t>承辦人：</w:t>
      </w:r>
    </w:p>
    <w:p w:rsidR="0022319B" w:rsidRPr="00340465" w:rsidRDefault="0022319B" w:rsidP="00AE6A34">
      <w:pPr>
        <w:ind w:firstLine="480"/>
        <w:rPr>
          <w:rFonts w:ascii="Times New Roman" w:hAnsi="Times New Roman"/>
        </w:rPr>
      </w:pPr>
      <w:r>
        <w:rPr>
          <w:rFonts w:hint="eastAsia"/>
        </w:rPr>
        <w:t>方思晴，聯絡</w:t>
      </w:r>
      <w:r w:rsidRPr="00340465">
        <w:rPr>
          <w:rFonts w:ascii="Times New Roman" w:hint="eastAsia"/>
        </w:rPr>
        <w:t>電話</w:t>
      </w:r>
      <w:r>
        <w:rPr>
          <w:rFonts w:ascii="Times New Roman"/>
        </w:rPr>
        <w:t xml:space="preserve"> (</w:t>
      </w:r>
      <w:r w:rsidRPr="00340465">
        <w:rPr>
          <w:rFonts w:ascii="Times New Roman" w:hAnsi="Times New Roman"/>
        </w:rPr>
        <w:t>02</w:t>
      </w:r>
      <w:r>
        <w:rPr>
          <w:rFonts w:ascii="Times New Roman"/>
        </w:rPr>
        <w:t>)</w:t>
      </w:r>
      <w:r w:rsidRPr="00340465">
        <w:rPr>
          <w:rFonts w:ascii="Times New Roman" w:hAnsi="Times New Roman"/>
        </w:rPr>
        <w:t>2737-7539</w:t>
      </w:r>
      <w:r w:rsidRPr="00340465">
        <w:rPr>
          <w:rFonts w:ascii="Times New Roman" w:hint="eastAsia"/>
        </w:rPr>
        <w:t>；傳真</w:t>
      </w:r>
      <w:r>
        <w:rPr>
          <w:rFonts w:ascii="Times New Roman"/>
        </w:rPr>
        <w:t xml:space="preserve"> (</w:t>
      </w:r>
      <w:r w:rsidRPr="00340465">
        <w:rPr>
          <w:rFonts w:ascii="Times New Roman" w:hAnsi="Times New Roman"/>
        </w:rPr>
        <w:t>02</w:t>
      </w:r>
      <w:r>
        <w:rPr>
          <w:rFonts w:ascii="Times New Roman"/>
        </w:rPr>
        <w:t>)</w:t>
      </w:r>
      <w:r w:rsidRPr="00340465">
        <w:rPr>
          <w:rFonts w:ascii="Times New Roman" w:hAnsi="Times New Roman"/>
        </w:rPr>
        <w:t>2737-7764</w:t>
      </w:r>
      <w:r w:rsidRPr="00340465">
        <w:rPr>
          <w:rFonts w:ascii="Times New Roman" w:hint="eastAsia"/>
        </w:rPr>
        <w:t>；</w:t>
      </w:r>
      <w:r w:rsidRPr="00340465">
        <w:rPr>
          <w:rFonts w:ascii="Times New Roman" w:hAnsi="Times New Roman"/>
        </w:rPr>
        <w:t>E-mail: scfang@nsc.gov.tw</w:t>
      </w:r>
    </w:p>
    <w:p w:rsidR="0022319B" w:rsidRDefault="0022319B" w:rsidP="00AE6A34">
      <w:pPr>
        <w:rPr>
          <w:rFonts w:ascii="新細明體"/>
          <w:b/>
          <w:bCs/>
          <w:sz w:val="28"/>
          <w:szCs w:val="28"/>
        </w:rPr>
      </w:pPr>
      <w:r>
        <w:br w:type="page"/>
      </w:r>
      <w:r w:rsidRPr="005C0733">
        <w:rPr>
          <w:rFonts w:ascii="新細明體" w:hAnsi="新細明體" w:hint="eastAsia"/>
          <w:b/>
          <w:bCs/>
          <w:sz w:val="28"/>
          <w:szCs w:val="28"/>
        </w:rPr>
        <w:t>附件</w:t>
      </w:r>
      <w:r w:rsidRPr="005C0733">
        <w:rPr>
          <w:rFonts w:ascii="新細明體" w:hAnsi="新細明體"/>
          <w:b/>
          <w:bCs/>
          <w:sz w:val="28"/>
          <w:szCs w:val="28"/>
        </w:rPr>
        <w:t>1</w:t>
      </w:r>
      <w:r>
        <w:rPr>
          <w:rFonts w:ascii="新細明體" w:hAnsi="新細明體"/>
          <w:b/>
          <w:bCs/>
          <w:sz w:val="28"/>
          <w:szCs w:val="28"/>
        </w:rPr>
        <w:t xml:space="preserve"> </w:t>
      </w:r>
      <w:r w:rsidRPr="002D4E3E">
        <w:rPr>
          <w:rFonts w:ascii="新細明體" w:hAnsi="新細明體" w:hint="eastAsia"/>
          <w:bCs/>
        </w:rPr>
        <w:t>（</w:t>
      </w:r>
      <w:r w:rsidRPr="003D037B">
        <w:rPr>
          <w:rFonts w:ascii="新細明體" w:hAnsi="新細明體" w:hint="eastAsia"/>
          <w:b/>
          <w:bCs/>
          <w:color w:val="FF0000"/>
        </w:rPr>
        <w:t>請置於表</w:t>
      </w:r>
      <w:r w:rsidRPr="003D037B">
        <w:rPr>
          <w:rFonts w:ascii="新細明體" w:hAnsi="新細明體"/>
          <w:b/>
          <w:bCs/>
          <w:color w:val="FF0000"/>
        </w:rPr>
        <w:t>C012-1</w:t>
      </w:r>
      <w:r w:rsidRPr="003D037B">
        <w:rPr>
          <w:rFonts w:ascii="新細明體" w:hAnsi="新細明體" w:hint="eastAsia"/>
          <w:b/>
          <w:bCs/>
          <w:color w:val="FF0000"/>
        </w:rPr>
        <w:t>開始處</w:t>
      </w:r>
      <w:r w:rsidRPr="002D4E3E">
        <w:rPr>
          <w:rFonts w:ascii="新細明體" w:hAnsi="新細明體" w:hint="eastAsia"/>
          <w:bCs/>
        </w:rPr>
        <w:t>，未曾執行過者免填）</w:t>
      </w:r>
    </w:p>
    <w:p w:rsidR="0022319B" w:rsidRPr="00A4246D" w:rsidRDefault="0022319B" w:rsidP="00A4246D">
      <w:pPr>
        <w:jc w:val="center"/>
        <w:rPr>
          <w:rFonts w:ascii="新細明體"/>
          <w:b/>
          <w:bCs/>
          <w:sz w:val="28"/>
          <w:szCs w:val="28"/>
        </w:rPr>
      </w:pPr>
      <w:r>
        <w:rPr>
          <w:rFonts w:ascii="新細明體" w:hAnsi="新細明體" w:hint="eastAsia"/>
          <w:b/>
          <w:bCs/>
          <w:sz w:val="28"/>
          <w:szCs w:val="28"/>
        </w:rPr>
        <w:t>近</w:t>
      </w:r>
      <w:r>
        <w:rPr>
          <w:rFonts w:ascii="新細明體" w:hAnsi="新細明體"/>
          <w:b/>
          <w:bCs/>
          <w:sz w:val="28"/>
          <w:szCs w:val="28"/>
        </w:rPr>
        <w:t>5</w:t>
      </w:r>
      <w:r>
        <w:rPr>
          <w:rFonts w:ascii="新細明體" w:hAnsi="新細明體" w:hint="eastAsia"/>
          <w:b/>
          <w:bCs/>
          <w:sz w:val="28"/>
          <w:szCs w:val="28"/>
        </w:rPr>
        <w:t>年執行</w:t>
      </w:r>
      <w:r w:rsidRPr="005C0733">
        <w:rPr>
          <w:rFonts w:ascii="新細明體" w:hAnsi="新細明體" w:hint="eastAsia"/>
          <w:b/>
          <w:bCs/>
          <w:sz w:val="28"/>
          <w:szCs w:val="28"/>
        </w:rPr>
        <w:t>國科會</w:t>
      </w:r>
      <w:r>
        <w:rPr>
          <w:rFonts w:ascii="新細明體" w:hAnsi="新細明體" w:hint="eastAsia"/>
          <w:b/>
          <w:bCs/>
          <w:sz w:val="28"/>
          <w:szCs w:val="28"/>
        </w:rPr>
        <w:t>科教處</w:t>
      </w:r>
      <w:r w:rsidRPr="005C0733">
        <w:rPr>
          <w:rFonts w:ascii="新細明體" w:hAnsi="新細明體" w:hint="eastAsia"/>
          <w:b/>
          <w:bCs/>
          <w:sz w:val="28"/>
          <w:szCs w:val="28"/>
        </w:rPr>
        <w:t>科普活動</w:t>
      </w:r>
      <w:r>
        <w:rPr>
          <w:rFonts w:ascii="新細明體" w:hAnsi="新細明體" w:hint="eastAsia"/>
          <w:b/>
          <w:bCs/>
          <w:sz w:val="28"/>
          <w:szCs w:val="28"/>
        </w:rPr>
        <w:t>計畫摘要</w:t>
      </w:r>
      <w:r w:rsidRPr="005C0733">
        <w:rPr>
          <w:rFonts w:ascii="新細明體" w:hAnsi="新細明體" w:hint="eastAsia"/>
          <w:b/>
          <w:bCs/>
          <w:sz w:val="28"/>
          <w:szCs w:val="28"/>
        </w:rPr>
        <w:t>表</w:t>
      </w:r>
      <w:r w:rsidRPr="005C0733">
        <w:rPr>
          <w:rFonts w:ascii="新細明體" w:hAnsi="新細明體"/>
          <w:b/>
          <w:bCs/>
          <w:sz w:val="28"/>
          <w:szCs w:val="28"/>
        </w:rPr>
        <w:t xml:space="preserve"> </w:t>
      </w:r>
      <w:r w:rsidRPr="005C0733">
        <w:rPr>
          <w:rFonts w:ascii="新細明體" w:hAnsi="新細明體" w:hint="eastAsia"/>
          <w:bCs/>
        </w:rPr>
        <w:t>（</w:t>
      </w:r>
      <w:r>
        <w:rPr>
          <w:rFonts w:ascii="新細明體" w:hAnsi="新細明體"/>
          <w:bCs/>
        </w:rPr>
        <w:t>102</w:t>
      </w:r>
      <w:r w:rsidRPr="005C0733">
        <w:rPr>
          <w:rFonts w:ascii="新細明體" w:hAnsi="新細明體" w:hint="eastAsia"/>
          <w:bCs/>
        </w:rPr>
        <w:t>年度計畫申請用）</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8"/>
        <w:gridCol w:w="832"/>
        <w:gridCol w:w="3251"/>
      </w:tblGrid>
      <w:tr w:rsidR="0022319B" w:rsidTr="004325B9">
        <w:tc>
          <w:tcPr>
            <w:tcW w:w="6228" w:type="dxa"/>
            <w:gridSpan w:val="2"/>
          </w:tcPr>
          <w:p w:rsidR="0022319B" w:rsidRPr="004325B9" w:rsidRDefault="0022319B" w:rsidP="00FE46FA">
            <w:pPr>
              <w:rPr>
                <w:rFonts w:ascii="Times New Roman" w:hAnsi="Times New Roman"/>
              </w:rPr>
            </w:pPr>
            <w:r w:rsidRPr="004325B9">
              <w:rPr>
                <w:rFonts w:ascii="Times New Roman" w:hAnsi="Times New Roman" w:hint="eastAsia"/>
              </w:rPr>
              <w:t>計畫名稱：</w:t>
            </w:r>
          </w:p>
        </w:tc>
        <w:tc>
          <w:tcPr>
            <w:tcW w:w="3466" w:type="dxa"/>
            <w:vMerge w:val="restart"/>
          </w:tcPr>
          <w:p w:rsidR="0022319B" w:rsidRPr="004325B9" w:rsidRDefault="0022319B" w:rsidP="00FE46FA">
            <w:pPr>
              <w:rPr>
                <w:rFonts w:ascii="Times New Roman" w:hAnsi="Times New Roman"/>
              </w:rPr>
            </w:pPr>
            <w:r w:rsidRPr="004325B9">
              <w:rPr>
                <w:rFonts w:ascii="Times New Roman" w:hAnsi="Times New Roman" w:hint="eastAsia"/>
              </w:rPr>
              <w:t>擔任工作（勾選）：</w:t>
            </w:r>
          </w:p>
          <w:p w:rsidR="0022319B" w:rsidRPr="004325B9" w:rsidRDefault="0022319B" w:rsidP="00FE46FA">
            <w:pPr>
              <w:rPr>
                <w:rFonts w:ascii="Times New Roman" w:hAnsi="Times New Roman"/>
              </w:rPr>
            </w:pPr>
            <w:r w:rsidRPr="004325B9">
              <w:rPr>
                <w:rFonts w:ascii="Times New Roman" w:hAnsi="Times New Roman"/>
                <w:szCs w:val="24"/>
              </w:rPr>
              <w:sym w:font="Wingdings" w:char="F0A8"/>
            </w:r>
            <w:r w:rsidRPr="004325B9">
              <w:rPr>
                <w:rFonts w:ascii="Times New Roman" w:hAnsi="Times New Roman"/>
              </w:rPr>
              <w:t xml:space="preserve"> </w:t>
            </w:r>
            <w:r w:rsidRPr="004325B9">
              <w:rPr>
                <w:rFonts w:ascii="Times New Roman" w:hAnsi="Times New Roman" w:hint="eastAsia"/>
              </w:rPr>
              <w:t>主持人</w:t>
            </w:r>
            <w:r w:rsidRPr="004325B9">
              <w:rPr>
                <w:rFonts w:ascii="Times New Roman" w:hAnsi="Times New Roman"/>
              </w:rPr>
              <w:t xml:space="preserve">     </w:t>
            </w:r>
            <w:r w:rsidRPr="004325B9">
              <w:rPr>
                <w:rFonts w:ascii="Times New Roman" w:hAnsi="Times New Roman"/>
                <w:szCs w:val="24"/>
              </w:rPr>
              <w:sym w:font="Wingdings" w:char="F0A8"/>
            </w:r>
            <w:r w:rsidRPr="004325B9">
              <w:rPr>
                <w:rFonts w:ascii="Times New Roman" w:hAnsi="Times New Roman"/>
              </w:rPr>
              <w:t xml:space="preserve"> </w:t>
            </w:r>
            <w:r w:rsidRPr="004325B9">
              <w:rPr>
                <w:rFonts w:ascii="Times New Roman" w:hAnsi="Times New Roman" w:hint="eastAsia"/>
              </w:rPr>
              <w:t>共同主持人</w:t>
            </w:r>
          </w:p>
        </w:tc>
      </w:tr>
      <w:tr w:rsidR="0022319B" w:rsidTr="004325B9">
        <w:tc>
          <w:tcPr>
            <w:tcW w:w="6228" w:type="dxa"/>
            <w:gridSpan w:val="2"/>
          </w:tcPr>
          <w:p w:rsidR="0022319B" w:rsidRPr="004325B9" w:rsidRDefault="0022319B" w:rsidP="00FE46FA">
            <w:pPr>
              <w:rPr>
                <w:rFonts w:ascii="Times New Roman" w:hAnsi="Times New Roman"/>
              </w:rPr>
            </w:pPr>
            <w:r w:rsidRPr="004325B9">
              <w:rPr>
                <w:rFonts w:ascii="Times New Roman" w:hAnsi="Times New Roman" w:hint="eastAsia"/>
              </w:rPr>
              <w:t>計畫編號：</w:t>
            </w:r>
            <w:r w:rsidRPr="004325B9">
              <w:rPr>
                <w:rFonts w:ascii="Times New Roman" w:hAnsi="Times New Roman"/>
              </w:rPr>
              <w:t xml:space="preserve">NSC </w:t>
            </w:r>
            <w:r w:rsidRPr="004325B9">
              <w:rPr>
                <w:rFonts w:ascii="Times New Roman" w:hAnsi="Times New Roman" w:hint="eastAsia"/>
              </w:rPr>
              <w:t>＿＿</w:t>
            </w:r>
            <w:r w:rsidRPr="004325B9">
              <w:rPr>
                <w:rFonts w:ascii="Times New Roman" w:hAnsi="Times New Roman"/>
              </w:rPr>
              <w:t>-2515-S-</w:t>
            </w:r>
            <w:r w:rsidRPr="004325B9">
              <w:rPr>
                <w:rFonts w:ascii="Times New Roman" w:hAnsi="Times New Roman" w:hint="eastAsia"/>
              </w:rPr>
              <w:t>＿＿＿</w:t>
            </w:r>
            <w:r w:rsidRPr="004325B9">
              <w:rPr>
                <w:rFonts w:ascii="Times New Roman" w:hAnsi="Times New Roman"/>
              </w:rPr>
              <w:t>-</w:t>
            </w:r>
            <w:r w:rsidRPr="004325B9">
              <w:rPr>
                <w:rFonts w:ascii="Times New Roman" w:hAnsi="Times New Roman" w:hint="eastAsia"/>
              </w:rPr>
              <w:t>＿＿＿</w:t>
            </w:r>
            <w:r w:rsidRPr="004325B9">
              <w:rPr>
                <w:rFonts w:ascii="Times New Roman" w:hAnsi="Times New Roman"/>
              </w:rPr>
              <w:t>-</w:t>
            </w:r>
            <w:r w:rsidRPr="004325B9">
              <w:rPr>
                <w:rFonts w:ascii="Times New Roman" w:hAnsi="Times New Roman" w:hint="eastAsia"/>
              </w:rPr>
              <w:t>＿＿＿</w:t>
            </w:r>
          </w:p>
        </w:tc>
        <w:tc>
          <w:tcPr>
            <w:tcW w:w="3466" w:type="dxa"/>
            <w:vMerge/>
          </w:tcPr>
          <w:p w:rsidR="0022319B" w:rsidRPr="004325B9" w:rsidRDefault="0022319B" w:rsidP="00FE46FA">
            <w:pPr>
              <w:rPr>
                <w:rFonts w:ascii="Times New Roman" w:hAnsi="Times New Roman"/>
              </w:rPr>
            </w:pPr>
          </w:p>
        </w:tc>
      </w:tr>
      <w:tr w:rsidR="0022319B" w:rsidTr="004325B9">
        <w:tc>
          <w:tcPr>
            <w:tcW w:w="5328" w:type="dxa"/>
          </w:tcPr>
          <w:p w:rsidR="0022319B" w:rsidRPr="004325B9" w:rsidRDefault="0022319B" w:rsidP="00FE46FA">
            <w:pPr>
              <w:rPr>
                <w:rFonts w:ascii="Times New Roman" w:hAnsi="Times New Roman"/>
              </w:rPr>
            </w:pPr>
            <w:r w:rsidRPr="004325B9">
              <w:rPr>
                <w:rFonts w:ascii="Times New Roman" w:hAnsi="Times New Roman" w:hint="eastAsia"/>
              </w:rPr>
              <w:t>執行機構：</w:t>
            </w:r>
          </w:p>
        </w:tc>
        <w:tc>
          <w:tcPr>
            <w:tcW w:w="4366" w:type="dxa"/>
            <w:gridSpan w:val="2"/>
          </w:tcPr>
          <w:p w:rsidR="0022319B" w:rsidRPr="004325B9" w:rsidRDefault="0022319B" w:rsidP="00FE46FA">
            <w:pPr>
              <w:rPr>
                <w:rFonts w:ascii="Times New Roman" w:hAnsi="Times New Roman"/>
              </w:rPr>
            </w:pPr>
            <w:r w:rsidRPr="004325B9">
              <w:rPr>
                <w:rFonts w:ascii="Times New Roman" w:hAnsi="Times New Roman" w:hint="eastAsia"/>
              </w:rPr>
              <w:t>執行期限：</w:t>
            </w:r>
          </w:p>
        </w:tc>
      </w:tr>
      <w:tr w:rsidR="0022319B" w:rsidTr="004325B9">
        <w:trPr>
          <w:trHeight w:val="730"/>
        </w:trPr>
        <w:tc>
          <w:tcPr>
            <w:tcW w:w="9694" w:type="dxa"/>
            <w:gridSpan w:val="3"/>
          </w:tcPr>
          <w:p w:rsidR="0022319B" w:rsidRPr="004325B9" w:rsidRDefault="0022319B" w:rsidP="00FE46FA">
            <w:pPr>
              <w:rPr>
                <w:rFonts w:ascii="Times New Roman" w:hAnsi="Times New Roman"/>
              </w:rPr>
            </w:pPr>
            <w:r w:rsidRPr="004325B9">
              <w:rPr>
                <w:rFonts w:ascii="Times New Roman" w:hAnsi="Times New Roman" w:hint="eastAsia"/>
              </w:rPr>
              <w:t>計畫摘要：</w:t>
            </w:r>
            <w:r w:rsidRPr="004325B9">
              <w:rPr>
                <w:rFonts w:ascii="Times New Roman" w:hAnsi="Times New Roman"/>
                <w:kern w:val="0"/>
                <w:sz w:val="20"/>
                <w:szCs w:val="20"/>
              </w:rPr>
              <w:br/>
              <w:t>1</w:t>
            </w:r>
            <w:r w:rsidRPr="004325B9">
              <w:rPr>
                <w:rFonts w:ascii="Times New Roman" w:hAnsi="Times New Roman" w:hint="eastAsia"/>
              </w:rPr>
              <w:t>、計畫目的</w:t>
            </w:r>
          </w:p>
          <w:p w:rsidR="0022319B" w:rsidRPr="004325B9" w:rsidRDefault="0022319B" w:rsidP="00FE46FA">
            <w:pPr>
              <w:rPr>
                <w:rFonts w:ascii="Times New Roman" w:hAnsi="Times New Roman"/>
              </w:rPr>
            </w:pPr>
            <w:r w:rsidRPr="004325B9">
              <w:rPr>
                <w:rFonts w:ascii="Times New Roman" w:hAnsi="Times New Roman"/>
              </w:rPr>
              <w:t>2</w:t>
            </w:r>
            <w:r w:rsidRPr="004325B9">
              <w:rPr>
                <w:rFonts w:ascii="Times New Roman" w:hAnsi="Times New Roman" w:hint="eastAsia"/>
              </w:rPr>
              <w:t>、活動辦理方式</w:t>
            </w:r>
          </w:p>
          <w:p w:rsidR="0022319B" w:rsidRPr="004325B9" w:rsidRDefault="0022319B" w:rsidP="00FE46FA">
            <w:pPr>
              <w:rPr>
                <w:rFonts w:ascii="Times New Roman" w:hAnsi="Times New Roman"/>
              </w:rPr>
            </w:pPr>
            <w:r w:rsidRPr="004325B9">
              <w:rPr>
                <w:rFonts w:ascii="Times New Roman" w:hAnsi="Times New Roman"/>
              </w:rPr>
              <w:t>3</w:t>
            </w:r>
            <w:r w:rsidRPr="004325B9">
              <w:rPr>
                <w:rFonts w:ascii="Times New Roman" w:hAnsi="Times New Roman" w:hint="eastAsia"/>
              </w:rPr>
              <w:t>、舉辦地區與場次</w:t>
            </w:r>
            <w:r w:rsidRPr="004325B9">
              <w:rPr>
                <w:rFonts w:ascii="Times New Roman" w:hAnsi="Times New Roman"/>
              </w:rPr>
              <w:t>(</w:t>
            </w:r>
            <w:r w:rsidRPr="004325B9">
              <w:rPr>
                <w:rFonts w:ascii="Times New Roman" w:hAnsi="Times New Roman" w:hint="eastAsia"/>
              </w:rPr>
              <w:t>若為偏遠地區請註明</w:t>
            </w:r>
            <w:r w:rsidRPr="004325B9">
              <w:rPr>
                <w:rFonts w:ascii="Times New Roman" w:hAnsi="Times New Roman"/>
              </w:rPr>
              <w:t>)</w:t>
            </w:r>
          </w:p>
          <w:p w:rsidR="0022319B" w:rsidRPr="004325B9" w:rsidRDefault="0022319B" w:rsidP="00FE46FA">
            <w:pPr>
              <w:rPr>
                <w:rFonts w:ascii="Times New Roman" w:hAnsi="Times New Roman"/>
              </w:rPr>
            </w:pPr>
            <w:r w:rsidRPr="004325B9">
              <w:rPr>
                <w:rFonts w:ascii="Times New Roman" w:hAnsi="Times New Roman"/>
              </w:rPr>
              <w:t>4</w:t>
            </w:r>
            <w:r w:rsidRPr="004325B9">
              <w:rPr>
                <w:rFonts w:ascii="Times New Roman" w:hAnsi="Times New Roman" w:hint="eastAsia"/>
              </w:rPr>
              <w:t>、參加對象</w:t>
            </w:r>
            <w:r w:rsidRPr="004325B9">
              <w:rPr>
                <w:rFonts w:ascii="Times New Roman" w:hAnsi="Times New Roman"/>
              </w:rPr>
              <w:t>(</w:t>
            </w:r>
            <w:r w:rsidRPr="004325B9">
              <w:rPr>
                <w:rFonts w:ascii="Times New Roman" w:hAnsi="Times New Roman" w:hint="eastAsia"/>
              </w:rPr>
              <w:t>若為弱勢團體請註明</w:t>
            </w:r>
            <w:r w:rsidRPr="004325B9">
              <w:rPr>
                <w:rFonts w:ascii="Times New Roman" w:hAnsi="Times New Roman"/>
              </w:rPr>
              <w:t>)</w:t>
            </w:r>
            <w:r w:rsidRPr="004325B9">
              <w:rPr>
                <w:rFonts w:ascii="Times New Roman" w:hAnsi="Times New Roman" w:hint="eastAsia"/>
              </w:rPr>
              <w:t>、活動參與人數</w:t>
            </w:r>
            <w:r w:rsidRPr="004325B9">
              <w:rPr>
                <w:rFonts w:ascii="Times New Roman" w:hAnsi="Times New Roman"/>
              </w:rPr>
              <w:t>(</w:t>
            </w:r>
            <w:r w:rsidRPr="004325B9">
              <w:rPr>
                <w:rFonts w:ascii="Times New Roman" w:hAnsi="Times New Roman" w:hint="eastAsia"/>
              </w:rPr>
              <w:t>如學員數</w:t>
            </w:r>
            <w:r w:rsidRPr="004325B9">
              <w:rPr>
                <w:rFonts w:ascii="Times New Roman" w:hAnsi="Times New Roman"/>
              </w:rPr>
              <w:t>)</w:t>
            </w:r>
            <w:r w:rsidRPr="004325B9">
              <w:rPr>
                <w:rFonts w:ascii="Times New Roman" w:hAnsi="Times New Roman" w:hint="eastAsia"/>
              </w:rPr>
              <w:t>或觸及人次</w:t>
            </w:r>
            <w:r w:rsidRPr="004325B9">
              <w:rPr>
                <w:rFonts w:ascii="Times New Roman" w:hAnsi="Times New Roman"/>
              </w:rPr>
              <w:t>(</w:t>
            </w:r>
            <w:r w:rsidRPr="004325B9">
              <w:rPr>
                <w:rFonts w:ascii="Times New Roman" w:hAnsi="Times New Roman" w:hint="eastAsia"/>
              </w:rPr>
              <w:t>如網頁點閱率</w:t>
            </w:r>
            <w:r w:rsidRPr="004325B9">
              <w:rPr>
                <w:rFonts w:ascii="Times New Roman" w:hAnsi="Times New Roman"/>
              </w:rPr>
              <w:t>)</w:t>
            </w:r>
          </w:p>
          <w:p w:rsidR="0022319B" w:rsidRPr="004325B9" w:rsidRDefault="0022319B" w:rsidP="00FE46FA">
            <w:pPr>
              <w:rPr>
                <w:rFonts w:ascii="Times New Roman" w:hAnsi="Times New Roman"/>
              </w:rPr>
            </w:pPr>
            <w:r w:rsidRPr="004325B9">
              <w:rPr>
                <w:rFonts w:ascii="Times New Roman" w:hAnsi="Times New Roman"/>
              </w:rPr>
              <w:t>5</w:t>
            </w:r>
            <w:r w:rsidRPr="004325B9">
              <w:rPr>
                <w:rFonts w:ascii="Times New Roman" w:hAnsi="Times New Roman" w:hint="eastAsia"/>
              </w:rPr>
              <w:t>、是否有媒體露出為「國科會補助」之活動</w:t>
            </w:r>
          </w:p>
          <w:p w:rsidR="0022319B" w:rsidRPr="004325B9" w:rsidRDefault="0022319B" w:rsidP="00FE46FA">
            <w:pPr>
              <w:rPr>
                <w:rFonts w:ascii="Times New Roman" w:hAnsi="Times New Roman"/>
              </w:rPr>
            </w:pPr>
            <w:r w:rsidRPr="004325B9">
              <w:rPr>
                <w:rFonts w:ascii="Times New Roman" w:hAnsi="Times New Roman"/>
              </w:rPr>
              <w:t>6</w:t>
            </w:r>
            <w:r w:rsidRPr="004325B9">
              <w:rPr>
                <w:rFonts w:ascii="Times New Roman" w:hAnsi="Times New Roman" w:hint="eastAsia"/>
              </w:rPr>
              <w:t>、具體成效</w:t>
            </w:r>
          </w:p>
          <w:p w:rsidR="0022319B" w:rsidRPr="004325B9" w:rsidRDefault="0022319B" w:rsidP="00FE46FA">
            <w:pPr>
              <w:rPr>
                <w:rFonts w:ascii="Times New Roman" w:hAnsi="Times New Roman"/>
              </w:rPr>
            </w:pPr>
          </w:p>
        </w:tc>
      </w:tr>
      <w:tr w:rsidR="0022319B" w:rsidTr="004325B9">
        <w:tc>
          <w:tcPr>
            <w:tcW w:w="9694" w:type="dxa"/>
            <w:gridSpan w:val="3"/>
          </w:tcPr>
          <w:p w:rsidR="0022319B" w:rsidRPr="004325B9" w:rsidRDefault="0022319B" w:rsidP="00FE46FA">
            <w:pPr>
              <w:rPr>
                <w:rFonts w:ascii="Times New Roman" w:hAnsi="Times New Roman"/>
              </w:rPr>
            </w:pPr>
            <w:r w:rsidRPr="004325B9">
              <w:rPr>
                <w:rFonts w:ascii="Times New Roman" w:hAnsi="Times New Roman" w:hint="eastAsia"/>
              </w:rPr>
              <w:t>活動網址：</w:t>
            </w:r>
          </w:p>
        </w:tc>
      </w:tr>
    </w:tbl>
    <w:p w:rsidR="0022319B" w:rsidRDefault="0022319B" w:rsidP="00AE6A34">
      <w:pPr>
        <w:ind w:leftChars="101" w:left="242" w:firstLineChars="6" w:firstLine="14"/>
      </w:pPr>
      <w:r>
        <w:rPr>
          <w:rFonts w:hint="eastAsia"/>
        </w:rPr>
        <w:t>註：每個計畫填一張表，請自行複製本表。</w:t>
      </w:r>
    </w:p>
    <w:p w:rsidR="0022319B" w:rsidRDefault="0022319B" w:rsidP="00AE6A34">
      <w:pPr>
        <w:ind w:leftChars="101" w:left="242" w:firstLineChars="6" w:firstLine="14"/>
      </w:pPr>
    </w:p>
    <w:p w:rsidR="0022319B" w:rsidRDefault="0022319B" w:rsidP="00773CC2">
      <w:pPr>
        <w:spacing w:beforeLines="50" w:line="480" w:lineRule="exact"/>
      </w:pPr>
      <w:r>
        <w:rPr>
          <w:rFonts w:ascii="新細明體" w:hAnsi="新細明體" w:hint="eastAsia"/>
          <w:b/>
          <w:bCs/>
          <w:sz w:val="28"/>
          <w:szCs w:val="28"/>
        </w:rPr>
        <w:t>附件</w:t>
      </w:r>
      <w:r>
        <w:rPr>
          <w:rFonts w:ascii="新細明體" w:hAnsi="新細明體"/>
          <w:b/>
          <w:bCs/>
          <w:sz w:val="28"/>
          <w:szCs w:val="28"/>
        </w:rPr>
        <w:t xml:space="preserve">2 </w:t>
      </w:r>
      <w:r w:rsidRPr="00CB730A">
        <w:rPr>
          <w:rFonts w:ascii="新細明體" w:hAnsi="新細明體" w:hint="eastAsia"/>
          <w:bCs/>
        </w:rPr>
        <w:t>（</w:t>
      </w:r>
      <w:r w:rsidRPr="003D037B">
        <w:rPr>
          <w:rFonts w:ascii="新細明體" w:hAnsi="新細明體" w:hint="eastAsia"/>
          <w:b/>
          <w:bCs/>
          <w:color w:val="FF0000"/>
        </w:rPr>
        <w:t>必填，請置於表</w:t>
      </w:r>
      <w:r w:rsidRPr="003D037B">
        <w:rPr>
          <w:rFonts w:ascii="新細明體" w:hAnsi="新細明體"/>
          <w:b/>
          <w:bCs/>
          <w:color w:val="FF0000"/>
        </w:rPr>
        <w:t>C012-2</w:t>
      </w:r>
      <w:r w:rsidRPr="003D037B">
        <w:rPr>
          <w:rFonts w:ascii="新細明體" w:hAnsi="新細明體" w:hint="eastAsia"/>
          <w:b/>
          <w:bCs/>
          <w:color w:val="FF0000"/>
        </w:rPr>
        <w:t>開始處</w:t>
      </w:r>
      <w:r w:rsidRPr="00CB730A">
        <w:rPr>
          <w:rFonts w:ascii="新細明體" w:hAnsi="新細明體" w:hint="eastAsia"/>
          <w:bCs/>
        </w:rPr>
        <w:t>）</w:t>
      </w:r>
    </w:p>
    <w:p w:rsidR="0022319B" w:rsidRPr="00A4246D" w:rsidRDefault="0022319B" w:rsidP="00A4246D">
      <w:pPr>
        <w:spacing w:line="480" w:lineRule="exact"/>
        <w:jc w:val="center"/>
      </w:pPr>
      <w:r w:rsidRPr="00157272">
        <w:rPr>
          <w:rFonts w:ascii="新細明體" w:hAnsi="新細明體" w:hint="eastAsia"/>
          <w:b/>
          <w:sz w:val="32"/>
          <w:szCs w:val="32"/>
        </w:rPr>
        <w:t>國科會科教處科普</w:t>
      </w:r>
      <w:r>
        <w:rPr>
          <w:rFonts w:ascii="新細明體" w:hAnsi="新細明體" w:hint="eastAsia"/>
          <w:b/>
          <w:sz w:val="32"/>
          <w:szCs w:val="32"/>
        </w:rPr>
        <w:t>講座</w:t>
      </w:r>
      <w:r w:rsidRPr="00774BEF">
        <w:rPr>
          <w:rFonts w:ascii="新細明體" w:hAnsi="新細明體" w:hint="eastAsia"/>
          <w:b/>
          <w:sz w:val="32"/>
          <w:szCs w:val="32"/>
        </w:rPr>
        <w:t>計畫總表</w:t>
      </w:r>
      <w:r w:rsidRPr="00774BEF">
        <w:rPr>
          <w:rFonts w:ascii="新細明體" w:hAnsi="新細明體" w:hint="eastAsia"/>
        </w:rPr>
        <w:t>（</w:t>
      </w:r>
      <w:r>
        <w:rPr>
          <w:rFonts w:ascii="新細明體" w:hAnsi="新細明體"/>
          <w:bCs/>
        </w:rPr>
        <w:t>102</w:t>
      </w:r>
      <w:r w:rsidRPr="00774BEF">
        <w:rPr>
          <w:rFonts w:ascii="新細明體" w:hAnsi="新細明體" w:hint="eastAsia"/>
          <w:bCs/>
        </w:rPr>
        <w:t>年度</w:t>
      </w:r>
      <w:r>
        <w:rPr>
          <w:rFonts w:ascii="新細明體" w:hAnsi="新細明體" w:hint="eastAsia"/>
          <w:bCs/>
        </w:rPr>
        <w:t>計畫申請用</w:t>
      </w:r>
      <w:r w:rsidRPr="00774BEF">
        <w:rPr>
          <w:rFonts w:ascii="新細明體" w:hAnsi="新細明體" w:hint="eastAsia"/>
        </w:rPr>
        <w:t>）</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3"/>
        <w:gridCol w:w="229"/>
        <w:gridCol w:w="4849"/>
      </w:tblGrid>
      <w:tr w:rsidR="0022319B" w:rsidTr="00A4246D">
        <w:tc>
          <w:tcPr>
            <w:tcW w:w="4242" w:type="dxa"/>
            <w:gridSpan w:val="2"/>
          </w:tcPr>
          <w:p w:rsidR="0022319B" w:rsidRPr="008B44EC" w:rsidRDefault="0022319B" w:rsidP="00FE46FA">
            <w:pPr>
              <w:rPr>
                <w:rFonts w:ascii="Times New Roman" w:hAnsi="Times New Roman"/>
              </w:rPr>
            </w:pPr>
            <w:r w:rsidRPr="008B44EC">
              <w:rPr>
                <w:rFonts w:ascii="Times New Roman" w:hAnsi="Times New Roman" w:hint="eastAsia"/>
              </w:rPr>
              <w:t>計畫名稱：</w:t>
            </w:r>
          </w:p>
        </w:tc>
        <w:tc>
          <w:tcPr>
            <w:tcW w:w="4849" w:type="dxa"/>
          </w:tcPr>
          <w:p w:rsidR="0022319B" w:rsidRPr="008B44EC" w:rsidRDefault="0022319B" w:rsidP="00FE46FA">
            <w:pPr>
              <w:rPr>
                <w:rFonts w:ascii="Times New Roman" w:hAnsi="Times New Roman"/>
              </w:rPr>
            </w:pPr>
            <w:r w:rsidRPr="008B44EC">
              <w:rPr>
                <w:rFonts w:ascii="Times New Roman" w:hAnsi="Times New Roman" w:hint="eastAsia"/>
              </w:rPr>
              <w:t>主持人姓名：</w:t>
            </w:r>
          </w:p>
        </w:tc>
      </w:tr>
      <w:tr w:rsidR="0022319B" w:rsidTr="00A4246D">
        <w:tc>
          <w:tcPr>
            <w:tcW w:w="4242" w:type="dxa"/>
            <w:gridSpan w:val="2"/>
          </w:tcPr>
          <w:p w:rsidR="0022319B" w:rsidRPr="008B44EC" w:rsidRDefault="0022319B" w:rsidP="00FE46FA">
            <w:pPr>
              <w:rPr>
                <w:rFonts w:ascii="Times New Roman" w:hAnsi="Times New Roman"/>
              </w:rPr>
            </w:pPr>
            <w:r w:rsidRPr="008B44EC">
              <w:rPr>
                <w:rFonts w:ascii="Times New Roman" w:hAnsi="Times New Roman" w:hint="eastAsia"/>
              </w:rPr>
              <w:t>執行機構：</w:t>
            </w:r>
          </w:p>
        </w:tc>
        <w:tc>
          <w:tcPr>
            <w:tcW w:w="4849" w:type="dxa"/>
          </w:tcPr>
          <w:p w:rsidR="0022319B" w:rsidRPr="008B44EC" w:rsidRDefault="0022319B" w:rsidP="00FE46FA">
            <w:pPr>
              <w:rPr>
                <w:rFonts w:ascii="Times New Roman" w:hAnsi="Times New Roman"/>
              </w:rPr>
            </w:pPr>
            <w:r w:rsidRPr="008B44EC">
              <w:rPr>
                <w:rFonts w:ascii="Times New Roman" w:hAnsi="Times New Roman" w:hint="eastAsia"/>
              </w:rPr>
              <w:t>執行期限：</w:t>
            </w:r>
          </w:p>
        </w:tc>
      </w:tr>
      <w:tr w:rsidR="0022319B" w:rsidTr="00A4246D">
        <w:trPr>
          <w:trHeight w:val="488"/>
        </w:trPr>
        <w:tc>
          <w:tcPr>
            <w:tcW w:w="9091" w:type="dxa"/>
            <w:gridSpan w:val="3"/>
          </w:tcPr>
          <w:p w:rsidR="0022319B" w:rsidRPr="008B44EC" w:rsidRDefault="0022319B" w:rsidP="00FE46FA">
            <w:pPr>
              <w:rPr>
                <w:rFonts w:ascii="Times New Roman" w:hAnsi="Times New Roman"/>
              </w:rPr>
            </w:pPr>
            <w:r w:rsidRPr="008B44EC">
              <w:rPr>
                <w:rFonts w:ascii="Times New Roman" w:hAnsi="Times New Roman" w:hint="eastAsia"/>
              </w:rPr>
              <w:t>講座歷史：</w:t>
            </w: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初次辦理</w:t>
            </w: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已辦理＿＿＿年，初次申請國科會補助</w:t>
            </w: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已辦理＿＿＿年，申請國科會補助＿＿＿次</w:t>
            </w:r>
          </w:p>
        </w:tc>
      </w:tr>
      <w:tr w:rsidR="0022319B" w:rsidTr="00A4246D">
        <w:tc>
          <w:tcPr>
            <w:tcW w:w="4013" w:type="dxa"/>
            <w:tcBorders>
              <w:right w:val="nil"/>
            </w:tcBorders>
          </w:tcPr>
          <w:p w:rsidR="0022319B" w:rsidRPr="008B44EC" w:rsidRDefault="0022319B" w:rsidP="00FE46FA">
            <w:pPr>
              <w:rPr>
                <w:rFonts w:ascii="新細明體" w:hAnsi="Times New Roman"/>
                <w:kern w:val="0"/>
              </w:rPr>
            </w:pPr>
            <w:r w:rsidRPr="008B44EC">
              <w:rPr>
                <w:rFonts w:ascii="新細明體" w:hAnsi="新細明體" w:hint="eastAsia"/>
                <w:kern w:val="0"/>
              </w:rPr>
              <w:t>活動對象：</w:t>
            </w: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國中學生</w:t>
            </w: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高中（職）學生</w:t>
            </w: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大專以上學生</w:t>
            </w:r>
          </w:p>
        </w:tc>
        <w:tc>
          <w:tcPr>
            <w:tcW w:w="5078" w:type="dxa"/>
            <w:gridSpan w:val="2"/>
            <w:tcBorders>
              <w:left w:val="nil"/>
            </w:tcBorders>
          </w:tcPr>
          <w:p w:rsidR="0022319B" w:rsidRPr="008B44EC" w:rsidRDefault="0022319B" w:rsidP="00FE46FA">
            <w:pPr>
              <w:rPr>
                <w:rFonts w:ascii="Times New Roman" w:hAnsi="Times New Roman"/>
              </w:rPr>
            </w:pPr>
          </w:p>
          <w:p w:rsidR="0022319B" w:rsidRPr="008B44EC" w:rsidRDefault="0022319B" w:rsidP="00FE46FA">
            <w:pPr>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社會人士</w:t>
            </w:r>
          </w:p>
          <w:p w:rsidR="0022319B" w:rsidRPr="008B44EC" w:rsidRDefault="0022319B" w:rsidP="008B44EC">
            <w:pPr>
              <w:ind w:left="540" w:hangingChars="225" w:hanging="540"/>
              <w:rPr>
                <w:rFonts w:ascii="Times New Roman" w:hAnsi="Times New Roman"/>
              </w:rPr>
            </w:pPr>
            <w:r w:rsidRPr="008B44EC">
              <w:rPr>
                <w:rFonts w:ascii="Times New Roman" w:hAnsi="Times New Roman"/>
                <w:szCs w:val="24"/>
              </w:rPr>
              <w:sym w:font="Wingdings" w:char="F0A8"/>
            </w:r>
            <w:r w:rsidRPr="008B44EC">
              <w:rPr>
                <w:rFonts w:ascii="Times New Roman" w:hAnsi="Times New Roman"/>
              </w:rPr>
              <w:t xml:space="preserve"> </w:t>
            </w:r>
            <w:r w:rsidRPr="008B44EC">
              <w:rPr>
                <w:rFonts w:ascii="Times New Roman" w:hAnsi="Times New Roman" w:hint="eastAsia"/>
              </w:rPr>
              <w:t>其他特殊族群，（請說明：</w:t>
            </w:r>
          </w:p>
          <w:p w:rsidR="0022319B" w:rsidRPr="008B44EC" w:rsidRDefault="0022319B" w:rsidP="008B44EC">
            <w:pPr>
              <w:jc w:val="right"/>
              <w:rPr>
                <w:rFonts w:ascii="Times New Roman" w:hAnsi="Times New Roman"/>
              </w:rPr>
            </w:pPr>
            <w:r w:rsidRPr="008B44EC">
              <w:rPr>
                <w:rFonts w:ascii="Times New Roman" w:hAnsi="Times New Roman" w:hint="eastAsia"/>
              </w:rPr>
              <w:t>）</w:t>
            </w:r>
          </w:p>
        </w:tc>
      </w:tr>
      <w:tr w:rsidR="0022319B" w:rsidTr="00A4246D">
        <w:tc>
          <w:tcPr>
            <w:tcW w:w="4013" w:type="dxa"/>
          </w:tcPr>
          <w:p w:rsidR="0022319B" w:rsidRPr="008B44EC" w:rsidRDefault="0022319B" w:rsidP="00FE46FA">
            <w:pPr>
              <w:rPr>
                <w:rFonts w:ascii="新細明體" w:hAnsi="Times New Roman"/>
              </w:rPr>
            </w:pPr>
            <w:r w:rsidRPr="008B44EC">
              <w:rPr>
                <w:rFonts w:ascii="新細明體" w:hAnsi="新細明體" w:hint="eastAsia"/>
              </w:rPr>
              <w:t>講座辦理地區</w:t>
            </w:r>
            <w:r w:rsidRPr="008B44EC">
              <w:rPr>
                <w:rFonts w:ascii="Times New Roman" w:hAnsi="Times New Roman" w:hint="eastAsia"/>
                <w:sz w:val="20"/>
                <w:szCs w:val="20"/>
              </w:rPr>
              <w:t>（請填縣市名，例如：台中縣豐原市）</w:t>
            </w:r>
            <w:r w:rsidRPr="008B44EC">
              <w:rPr>
                <w:rFonts w:ascii="新細明體" w:hAnsi="新細明體" w:hint="eastAsia"/>
              </w:rPr>
              <w:t>：</w:t>
            </w:r>
          </w:p>
          <w:p w:rsidR="0022319B" w:rsidRPr="008B44EC" w:rsidRDefault="0022319B" w:rsidP="00FE46FA">
            <w:pPr>
              <w:rPr>
                <w:rFonts w:ascii="新細明體" w:hAnsi="Times New Roman"/>
              </w:rPr>
            </w:pPr>
          </w:p>
        </w:tc>
        <w:tc>
          <w:tcPr>
            <w:tcW w:w="5078" w:type="dxa"/>
            <w:gridSpan w:val="2"/>
          </w:tcPr>
          <w:p w:rsidR="0022319B" w:rsidRPr="008B44EC" w:rsidRDefault="0022319B" w:rsidP="00FE46FA">
            <w:pPr>
              <w:rPr>
                <w:rFonts w:ascii="Times New Roman" w:hAnsi="Times New Roman"/>
              </w:rPr>
            </w:pPr>
            <w:r w:rsidRPr="008B44EC">
              <w:rPr>
                <w:rFonts w:ascii="新細明體" w:hAnsi="新細明體" w:hint="eastAsia"/>
              </w:rPr>
              <w:t>講座辦理時間</w:t>
            </w:r>
            <w:r w:rsidRPr="008B44EC">
              <w:rPr>
                <w:rFonts w:ascii="Times New Roman" w:hAnsi="Times New Roman" w:hint="eastAsia"/>
                <w:sz w:val="20"/>
                <w:szCs w:val="20"/>
              </w:rPr>
              <w:t>（請填年月，例如：</w:t>
            </w:r>
            <w:r w:rsidRPr="008B44EC">
              <w:rPr>
                <w:rFonts w:ascii="Times New Roman" w:hAnsi="Times New Roman"/>
                <w:sz w:val="20"/>
                <w:szCs w:val="20"/>
              </w:rPr>
              <w:t>102/07</w:t>
            </w:r>
            <w:r w:rsidRPr="008B44EC">
              <w:rPr>
                <w:rFonts w:ascii="Times New Roman" w:hAnsi="Times New Roman" w:hint="eastAsia"/>
                <w:sz w:val="20"/>
                <w:szCs w:val="20"/>
              </w:rPr>
              <w:t>）</w:t>
            </w:r>
            <w:r w:rsidRPr="008B44EC">
              <w:rPr>
                <w:rFonts w:ascii="新細明體" w:hAnsi="新細明體" w:hint="eastAsia"/>
              </w:rPr>
              <w:t>：</w:t>
            </w:r>
          </w:p>
        </w:tc>
      </w:tr>
      <w:tr w:rsidR="0022319B" w:rsidTr="00A4246D">
        <w:tc>
          <w:tcPr>
            <w:tcW w:w="4013" w:type="dxa"/>
          </w:tcPr>
          <w:p w:rsidR="0022319B" w:rsidRPr="008B44EC" w:rsidRDefault="0022319B" w:rsidP="00FE46FA">
            <w:pPr>
              <w:rPr>
                <w:rFonts w:ascii="Times New Roman" w:hAnsi="Times New Roman"/>
              </w:rPr>
            </w:pPr>
            <w:r w:rsidRPr="008B44EC">
              <w:rPr>
                <w:rFonts w:ascii="Times New Roman" w:hAnsi="Times New Roman" w:hint="eastAsia"/>
              </w:rPr>
              <w:t>講座辦理場次：</w:t>
            </w:r>
          </w:p>
        </w:tc>
        <w:tc>
          <w:tcPr>
            <w:tcW w:w="5078" w:type="dxa"/>
            <w:gridSpan w:val="2"/>
          </w:tcPr>
          <w:p w:rsidR="0022319B" w:rsidRPr="008B44EC" w:rsidRDefault="0022319B" w:rsidP="00FE46FA">
            <w:pPr>
              <w:rPr>
                <w:rFonts w:ascii="Times New Roman" w:hAnsi="Times New Roman"/>
              </w:rPr>
            </w:pPr>
            <w:r w:rsidRPr="008B44EC">
              <w:rPr>
                <w:rFonts w:ascii="Times New Roman" w:hAnsi="Times New Roman" w:hint="eastAsia"/>
              </w:rPr>
              <w:t>預計參加人數：</w:t>
            </w:r>
          </w:p>
          <w:p w:rsidR="0022319B" w:rsidRPr="008B44EC" w:rsidRDefault="0022319B" w:rsidP="00FE46FA">
            <w:pPr>
              <w:rPr>
                <w:rFonts w:ascii="Times New Roman" w:hAnsi="Times New Roman"/>
              </w:rPr>
            </w:pPr>
          </w:p>
        </w:tc>
      </w:tr>
    </w:tbl>
    <w:p w:rsidR="0022319B" w:rsidRPr="00990B18" w:rsidRDefault="0022319B" w:rsidP="00A4246D">
      <w:pPr>
        <w:ind w:firstLineChars="101" w:firstLine="242"/>
      </w:pPr>
      <w:r>
        <w:rPr>
          <w:rFonts w:hint="eastAsia"/>
        </w:rPr>
        <w:t>註：請自行依需要調整本表欄位大小。</w:t>
      </w:r>
    </w:p>
    <w:sectPr w:rsidR="0022319B" w:rsidRPr="00990B18" w:rsidSect="00A450D3">
      <w:footerReference w:type="default" r:id="rId7"/>
      <w:pgSz w:w="11906" w:h="16838"/>
      <w:pgMar w:top="1134" w:right="1287" w:bottom="1134"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19B" w:rsidRDefault="0022319B" w:rsidP="00577207">
      <w:r>
        <w:separator/>
      </w:r>
    </w:p>
  </w:endnote>
  <w:endnote w:type="continuationSeparator" w:id="0">
    <w:p w:rsidR="0022319B" w:rsidRDefault="0022319B" w:rsidP="00577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9B" w:rsidRDefault="0022319B">
    <w:pPr>
      <w:pStyle w:val="Footer"/>
      <w:jc w:val="center"/>
    </w:pPr>
    <w:fldSimple w:instr="PAGE   \* MERGEFORMAT">
      <w:r w:rsidRPr="002328DE">
        <w:rPr>
          <w:noProof/>
          <w:lang w:val="zh-TW"/>
        </w:rPr>
        <w:t>2</w:t>
      </w:r>
    </w:fldSimple>
  </w:p>
  <w:p w:rsidR="0022319B" w:rsidRDefault="00223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19B" w:rsidRDefault="0022319B" w:rsidP="00577207">
      <w:r>
        <w:separator/>
      </w:r>
    </w:p>
  </w:footnote>
  <w:footnote w:type="continuationSeparator" w:id="0">
    <w:p w:rsidR="0022319B" w:rsidRDefault="0022319B" w:rsidP="00577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0F71"/>
    <w:multiLevelType w:val="hybridMultilevel"/>
    <w:tmpl w:val="49B4D63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88A1ED7"/>
    <w:multiLevelType w:val="hybridMultilevel"/>
    <w:tmpl w:val="CDBE956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33186287"/>
    <w:multiLevelType w:val="hybridMultilevel"/>
    <w:tmpl w:val="1D2A189E"/>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52C75964"/>
    <w:multiLevelType w:val="hybridMultilevel"/>
    <w:tmpl w:val="1D62986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53732F4E"/>
    <w:multiLevelType w:val="hybridMultilevel"/>
    <w:tmpl w:val="15BC3F3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66DE2FB8"/>
    <w:multiLevelType w:val="hybridMultilevel"/>
    <w:tmpl w:val="EACA003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72AC051C"/>
    <w:multiLevelType w:val="hybridMultilevel"/>
    <w:tmpl w:val="41D6FB9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77484A9C"/>
    <w:multiLevelType w:val="hybridMultilevel"/>
    <w:tmpl w:val="E256974E"/>
    <w:lvl w:ilvl="0" w:tplc="42D688A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7"/>
  </w:num>
  <w:num w:numId="2">
    <w:abstractNumId w:val="0"/>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1AE1"/>
    <w:rsid w:val="00001A32"/>
    <w:rsid w:val="00004D2D"/>
    <w:rsid w:val="00056B38"/>
    <w:rsid w:val="0006188A"/>
    <w:rsid w:val="000866D8"/>
    <w:rsid w:val="000A321E"/>
    <w:rsid w:val="000B0724"/>
    <w:rsid w:val="000B26BA"/>
    <w:rsid w:val="000F34C1"/>
    <w:rsid w:val="000F37FD"/>
    <w:rsid w:val="000F3934"/>
    <w:rsid w:val="001037FA"/>
    <w:rsid w:val="00105D3B"/>
    <w:rsid w:val="00115446"/>
    <w:rsid w:val="00141AE1"/>
    <w:rsid w:val="00157272"/>
    <w:rsid w:val="001808AC"/>
    <w:rsid w:val="001B2466"/>
    <w:rsid w:val="001B4BA3"/>
    <w:rsid w:val="001F1A0D"/>
    <w:rsid w:val="002023A4"/>
    <w:rsid w:val="00203107"/>
    <w:rsid w:val="00217371"/>
    <w:rsid w:val="00221483"/>
    <w:rsid w:val="0022319B"/>
    <w:rsid w:val="0022379B"/>
    <w:rsid w:val="002328DE"/>
    <w:rsid w:val="002810B3"/>
    <w:rsid w:val="00296E9F"/>
    <w:rsid w:val="002B2D8F"/>
    <w:rsid w:val="002C1F69"/>
    <w:rsid w:val="002D094C"/>
    <w:rsid w:val="002D21E6"/>
    <w:rsid w:val="002D4E3E"/>
    <w:rsid w:val="003173E4"/>
    <w:rsid w:val="00317CB5"/>
    <w:rsid w:val="0033087D"/>
    <w:rsid w:val="00340465"/>
    <w:rsid w:val="00344758"/>
    <w:rsid w:val="00345F35"/>
    <w:rsid w:val="00383705"/>
    <w:rsid w:val="003B02D2"/>
    <w:rsid w:val="003D037B"/>
    <w:rsid w:val="003D43C2"/>
    <w:rsid w:val="003D66BC"/>
    <w:rsid w:val="003E18A1"/>
    <w:rsid w:val="003E349D"/>
    <w:rsid w:val="00413AD1"/>
    <w:rsid w:val="004275E9"/>
    <w:rsid w:val="004325B9"/>
    <w:rsid w:val="004348DC"/>
    <w:rsid w:val="004375B7"/>
    <w:rsid w:val="004548F7"/>
    <w:rsid w:val="00456113"/>
    <w:rsid w:val="00457B82"/>
    <w:rsid w:val="004607A5"/>
    <w:rsid w:val="00464CE3"/>
    <w:rsid w:val="004776FB"/>
    <w:rsid w:val="004A579D"/>
    <w:rsid w:val="004B0BC1"/>
    <w:rsid w:val="004B221F"/>
    <w:rsid w:val="004B276E"/>
    <w:rsid w:val="004C59EF"/>
    <w:rsid w:val="00514886"/>
    <w:rsid w:val="005152A7"/>
    <w:rsid w:val="00533AED"/>
    <w:rsid w:val="00540159"/>
    <w:rsid w:val="005530A8"/>
    <w:rsid w:val="00572BB7"/>
    <w:rsid w:val="00577207"/>
    <w:rsid w:val="005B5064"/>
    <w:rsid w:val="005C0733"/>
    <w:rsid w:val="005F2C8F"/>
    <w:rsid w:val="00612B8C"/>
    <w:rsid w:val="00621D22"/>
    <w:rsid w:val="00627C85"/>
    <w:rsid w:val="006468F8"/>
    <w:rsid w:val="00660DB5"/>
    <w:rsid w:val="006917E5"/>
    <w:rsid w:val="006A276E"/>
    <w:rsid w:val="006B4563"/>
    <w:rsid w:val="006C0120"/>
    <w:rsid w:val="006C2E69"/>
    <w:rsid w:val="006D577E"/>
    <w:rsid w:val="006F354B"/>
    <w:rsid w:val="007008D4"/>
    <w:rsid w:val="00721E12"/>
    <w:rsid w:val="007324E7"/>
    <w:rsid w:val="00773CC2"/>
    <w:rsid w:val="00774BEF"/>
    <w:rsid w:val="00776A56"/>
    <w:rsid w:val="00776D27"/>
    <w:rsid w:val="007948F3"/>
    <w:rsid w:val="007A4EBC"/>
    <w:rsid w:val="007B09D2"/>
    <w:rsid w:val="007C5663"/>
    <w:rsid w:val="007D3A36"/>
    <w:rsid w:val="007D494C"/>
    <w:rsid w:val="007D651A"/>
    <w:rsid w:val="007D6D2D"/>
    <w:rsid w:val="007F3A15"/>
    <w:rsid w:val="0080172B"/>
    <w:rsid w:val="00804EB0"/>
    <w:rsid w:val="008064D7"/>
    <w:rsid w:val="00806FA2"/>
    <w:rsid w:val="0083117B"/>
    <w:rsid w:val="00864C10"/>
    <w:rsid w:val="00870246"/>
    <w:rsid w:val="008A3AA5"/>
    <w:rsid w:val="008B0F8F"/>
    <w:rsid w:val="008B44EC"/>
    <w:rsid w:val="008C4D0B"/>
    <w:rsid w:val="008E1048"/>
    <w:rsid w:val="008E6292"/>
    <w:rsid w:val="009272B4"/>
    <w:rsid w:val="00942112"/>
    <w:rsid w:val="00990B18"/>
    <w:rsid w:val="0099301C"/>
    <w:rsid w:val="009B35E4"/>
    <w:rsid w:val="009E4AAA"/>
    <w:rsid w:val="009E77D1"/>
    <w:rsid w:val="009F4617"/>
    <w:rsid w:val="00A02C5D"/>
    <w:rsid w:val="00A4246D"/>
    <w:rsid w:val="00A450D3"/>
    <w:rsid w:val="00A54B8C"/>
    <w:rsid w:val="00A66455"/>
    <w:rsid w:val="00A701B4"/>
    <w:rsid w:val="00A7282C"/>
    <w:rsid w:val="00A75215"/>
    <w:rsid w:val="00A81C60"/>
    <w:rsid w:val="00A822AB"/>
    <w:rsid w:val="00A84404"/>
    <w:rsid w:val="00AB01D6"/>
    <w:rsid w:val="00AB3DD3"/>
    <w:rsid w:val="00AE6A34"/>
    <w:rsid w:val="00AE75C2"/>
    <w:rsid w:val="00AF306E"/>
    <w:rsid w:val="00B1322D"/>
    <w:rsid w:val="00B41EA4"/>
    <w:rsid w:val="00B467DE"/>
    <w:rsid w:val="00B71EB3"/>
    <w:rsid w:val="00B74EAF"/>
    <w:rsid w:val="00BA2E76"/>
    <w:rsid w:val="00BC7C17"/>
    <w:rsid w:val="00BC7C8C"/>
    <w:rsid w:val="00BF0F95"/>
    <w:rsid w:val="00C073FA"/>
    <w:rsid w:val="00C21D48"/>
    <w:rsid w:val="00C508B7"/>
    <w:rsid w:val="00C54022"/>
    <w:rsid w:val="00C747E7"/>
    <w:rsid w:val="00C90035"/>
    <w:rsid w:val="00C9059E"/>
    <w:rsid w:val="00CA2CE9"/>
    <w:rsid w:val="00CB730A"/>
    <w:rsid w:val="00D43B78"/>
    <w:rsid w:val="00D5143E"/>
    <w:rsid w:val="00D7738F"/>
    <w:rsid w:val="00D86953"/>
    <w:rsid w:val="00DC4F67"/>
    <w:rsid w:val="00E10905"/>
    <w:rsid w:val="00E32450"/>
    <w:rsid w:val="00E54A10"/>
    <w:rsid w:val="00E558F6"/>
    <w:rsid w:val="00E70BB2"/>
    <w:rsid w:val="00E72A75"/>
    <w:rsid w:val="00E96E94"/>
    <w:rsid w:val="00ED357A"/>
    <w:rsid w:val="00EF6F45"/>
    <w:rsid w:val="00F14BDC"/>
    <w:rsid w:val="00F26A19"/>
    <w:rsid w:val="00F76E75"/>
    <w:rsid w:val="00FD759B"/>
    <w:rsid w:val="00FE46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1E"/>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720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77207"/>
    <w:rPr>
      <w:rFonts w:cs="Times New Roman"/>
      <w:sz w:val="20"/>
      <w:szCs w:val="20"/>
    </w:rPr>
  </w:style>
  <w:style w:type="paragraph" w:styleId="Footer">
    <w:name w:val="footer"/>
    <w:basedOn w:val="Normal"/>
    <w:link w:val="FooterChar"/>
    <w:uiPriority w:val="99"/>
    <w:rsid w:val="0057720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77207"/>
    <w:rPr>
      <w:rFonts w:cs="Times New Roman"/>
      <w:sz w:val="20"/>
      <w:szCs w:val="20"/>
    </w:rPr>
  </w:style>
  <w:style w:type="character" w:customStyle="1" w:styleId="st1">
    <w:name w:val="st1"/>
    <w:basedOn w:val="DefaultParagraphFont"/>
    <w:uiPriority w:val="99"/>
    <w:rsid w:val="00577207"/>
    <w:rPr>
      <w:rFonts w:cs="Times New Roman"/>
    </w:rPr>
  </w:style>
  <w:style w:type="paragraph" w:styleId="ListParagraph">
    <w:name w:val="List Paragraph"/>
    <w:basedOn w:val="Normal"/>
    <w:uiPriority w:val="99"/>
    <w:qFormat/>
    <w:rsid w:val="006B4563"/>
    <w:pPr>
      <w:ind w:leftChars="200" w:left="480"/>
    </w:pPr>
  </w:style>
  <w:style w:type="paragraph" w:styleId="BalloonText">
    <w:name w:val="Balloon Text"/>
    <w:basedOn w:val="Normal"/>
    <w:link w:val="BalloonTextChar"/>
    <w:uiPriority w:val="99"/>
    <w:semiHidden/>
    <w:rsid w:val="008E1048"/>
    <w:rPr>
      <w:rFonts w:ascii="Cambria" w:hAnsi="Cambria"/>
      <w:sz w:val="18"/>
      <w:szCs w:val="18"/>
    </w:rPr>
  </w:style>
  <w:style w:type="character" w:customStyle="1" w:styleId="BalloonTextChar">
    <w:name w:val="Balloon Text Char"/>
    <w:basedOn w:val="DefaultParagraphFont"/>
    <w:link w:val="BalloonText"/>
    <w:uiPriority w:val="99"/>
    <w:semiHidden/>
    <w:locked/>
    <w:rsid w:val="008E1048"/>
    <w:rPr>
      <w:rFonts w:ascii="Cambria" w:eastAsia="新細明體" w:hAnsi="Cambria" w:cs="Times New Roman"/>
      <w:sz w:val="18"/>
      <w:szCs w:val="18"/>
    </w:rPr>
  </w:style>
  <w:style w:type="table" w:styleId="TableGrid">
    <w:name w:val="Table Grid"/>
    <w:basedOn w:val="TableNormal"/>
    <w:uiPriority w:val="99"/>
    <w:locked/>
    <w:rsid w:val="00990B18"/>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4432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464</Words>
  <Characters>2648</Characters>
  <Application>Microsoft Office Outlook</Application>
  <DocSecurity>0</DocSecurity>
  <Lines>0</Lines>
  <Paragraphs>0</Paragraphs>
  <ScaleCrop>false</ScaleCrop>
  <Company>NCHC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國科會科教處102年度「科普講座」計畫徵求書</dc:title>
  <dc:subject/>
  <dc:creator>姜燮堂</dc:creator>
  <cp:keywords/>
  <dc:description/>
  <cp:lastModifiedBy>scfang</cp:lastModifiedBy>
  <cp:revision>5</cp:revision>
  <cp:lastPrinted>2012-10-25T04:09:00Z</cp:lastPrinted>
  <dcterms:created xsi:type="dcterms:W3CDTF">2012-10-26T00:55:00Z</dcterms:created>
  <dcterms:modified xsi:type="dcterms:W3CDTF">2012-11-07T03:16:00Z</dcterms:modified>
</cp:coreProperties>
</file>