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A0" w:rsidRPr="004F47F5" w:rsidRDefault="00FE4AA0" w:rsidP="002700D5">
      <w:pPr>
        <w:adjustRightInd w:val="0"/>
        <w:snapToGrid w:val="0"/>
        <w:jc w:val="center"/>
        <w:rPr>
          <w:b/>
          <w:sz w:val="28"/>
        </w:rPr>
      </w:pPr>
      <w:r w:rsidRPr="004F47F5">
        <w:rPr>
          <w:rFonts w:hint="eastAsia"/>
          <w:b/>
          <w:sz w:val="28"/>
        </w:rPr>
        <w:t>201</w:t>
      </w:r>
      <w:r w:rsidR="008E2553">
        <w:rPr>
          <w:rFonts w:hint="eastAsia"/>
          <w:b/>
          <w:sz w:val="28"/>
        </w:rPr>
        <w:t>7</w:t>
      </w:r>
      <w:r w:rsidRPr="004F47F5">
        <w:rPr>
          <w:rFonts w:hint="eastAsia"/>
          <w:b/>
          <w:sz w:val="28"/>
        </w:rPr>
        <w:t>海洋文化國際學術研討會議程</w:t>
      </w:r>
      <w:bookmarkStart w:id="0" w:name="_GoBack"/>
      <w:bookmarkEnd w:id="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796"/>
        <w:gridCol w:w="1704"/>
        <w:gridCol w:w="6906"/>
      </w:tblGrid>
      <w:tr w:rsidR="00FE4AA0" w:rsidRPr="00A9588F" w:rsidTr="00FE3D2C">
        <w:trPr>
          <w:cantSplit/>
        </w:trPr>
        <w:tc>
          <w:tcPr>
            <w:tcW w:w="5000" w:type="pct"/>
            <w:gridSpan w:val="4"/>
            <w:tcBorders>
              <w:bottom w:val="single" w:sz="4" w:space="0" w:color="auto"/>
            </w:tcBorders>
            <w:shd w:val="clear" w:color="auto" w:fill="CCCCCC"/>
            <w:vAlign w:val="center"/>
          </w:tcPr>
          <w:p w:rsidR="00FE4AA0" w:rsidRPr="00A9588F" w:rsidRDefault="00FE4AA0" w:rsidP="005716FF">
            <w:pPr>
              <w:adjustRightInd w:val="0"/>
              <w:snapToGrid w:val="0"/>
              <w:spacing w:line="240" w:lineRule="atLeast"/>
              <w:jc w:val="center"/>
              <w:rPr>
                <w:rFonts w:ascii="新細明體" w:hAnsi="新細明體"/>
                <w:b/>
                <w:bCs/>
                <w:color w:val="000000"/>
                <w:sz w:val="22"/>
                <w:szCs w:val="22"/>
              </w:rPr>
            </w:pPr>
            <w:r w:rsidRPr="00A9588F">
              <w:rPr>
                <w:rFonts w:ascii="新細明體" w:hAnsi="新細明體" w:hint="eastAsia"/>
                <w:b/>
                <w:bCs/>
                <w:color w:val="000000"/>
                <w:sz w:val="22"/>
                <w:szCs w:val="22"/>
              </w:rPr>
              <w:t>楠梓校區   第一天10</w:t>
            </w:r>
            <w:r w:rsidR="008E2553" w:rsidRPr="00A9588F">
              <w:rPr>
                <w:rFonts w:ascii="新細明體" w:hAnsi="新細明體" w:hint="eastAsia"/>
                <w:b/>
                <w:bCs/>
                <w:color w:val="000000"/>
                <w:sz w:val="22"/>
                <w:szCs w:val="22"/>
              </w:rPr>
              <w:t>6</w:t>
            </w:r>
            <w:r w:rsidRPr="00A9588F">
              <w:rPr>
                <w:rFonts w:ascii="新細明體" w:hAnsi="新細明體"/>
                <w:b/>
                <w:bCs/>
                <w:color w:val="000000"/>
                <w:sz w:val="22"/>
                <w:szCs w:val="22"/>
              </w:rPr>
              <w:t>年</w:t>
            </w:r>
            <w:r w:rsidR="008E2553" w:rsidRPr="00A9588F">
              <w:rPr>
                <w:rFonts w:ascii="新細明體" w:hAnsi="新細明體" w:hint="eastAsia"/>
                <w:b/>
                <w:bCs/>
                <w:color w:val="000000"/>
                <w:sz w:val="22"/>
                <w:szCs w:val="22"/>
              </w:rPr>
              <w:t>5</w:t>
            </w:r>
            <w:r w:rsidRPr="00A9588F">
              <w:rPr>
                <w:rFonts w:ascii="新細明體" w:hAnsi="新細明體"/>
                <w:b/>
                <w:bCs/>
                <w:color w:val="000000"/>
                <w:sz w:val="22"/>
                <w:szCs w:val="22"/>
              </w:rPr>
              <w:t>月</w:t>
            </w:r>
            <w:r w:rsidR="008E2553" w:rsidRPr="00A9588F">
              <w:rPr>
                <w:rFonts w:ascii="新細明體" w:hAnsi="新細明體" w:hint="eastAsia"/>
                <w:b/>
                <w:bCs/>
                <w:color w:val="000000"/>
                <w:sz w:val="22"/>
                <w:szCs w:val="22"/>
              </w:rPr>
              <w:t>18</w:t>
            </w:r>
            <w:r w:rsidRPr="00A9588F">
              <w:rPr>
                <w:rFonts w:ascii="新細明體" w:hAnsi="新細明體"/>
                <w:b/>
                <w:bCs/>
                <w:color w:val="000000"/>
                <w:sz w:val="22"/>
                <w:szCs w:val="22"/>
              </w:rPr>
              <w:t>日（星期</w:t>
            </w:r>
            <w:r w:rsidRPr="00A9588F">
              <w:rPr>
                <w:rFonts w:ascii="新細明體" w:hAnsi="新細明體" w:hint="eastAsia"/>
                <w:b/>
                <w:bCs/>
                <w:color w:val="000000"/>
                <w:sz w:val="22"/>
                <w:szCs w:val="22"/>
              </w:rPr>
              <w:t>四</w:t>
            </w:r>
            <w:r w:rsidRPr="00A9588F">
              <w:rPr>
                <w:rFonts w:ascii="新細明體" w:hAnsi="新細明體"/>
                <w:b/>
                <w:bCs/>
                <w:color w:val="000000"/>
                <w:sz w:val="22"/>
                <w:szCs w:val="22"/>
              </w:rPr>
              <w:t>）</w:t>
            </w:r>
            <w:r w:rsidRPr="00A9588F">
              <w:rPr>
                <w:rFonts w:ascii="新細明體" w:hAnsi="新細明體" w:hint="eastAsia"/>
                <w:b/>
                <w:bCs/>
                <w:color w:val="000000"/>
                <w:sz w:val="22"/>
                <w:szCs w:val="22"/>
              </w:rPr>
              <w:t xml:space="preserve"> </w:t>
            </w:r>
            <w:r w:rsidR="00B06F2E">
              <w:rPr>
                <w:rFonts w:ascii="新細明體" w:hAnsi="新細明體" w:hint="eastAsia"/>
                <w:b/>
                <w:bCs/>
                <w:color w:val="000000"/>
                <w:sz w:val="22"/>
                <w:szCs w:val="22"/>
              </w:rPr>
              <w:t>地點</w:t>
            </w:r>
            <w:r w:rsidRPr="00A9588F">
              <w:rPr>
                <w:rFonts w:ascii="新細明體" w:hAnsi="新細明體" w:hint="eastAsia"/>
                <w:b/>
                <w:bCs/>
                <w:color w:val="000000"/>
                <w:sz w:val="22"/>
                <w:szCs w:val="22"/>
              </w:rPr>
              <w:t>：行政大樓7樓</w:t>
            </w:r>
            <w:r w:rsidR="00B06F2E">
              <w:rPr>
                <w:rFonts w:ascii="新細明體" w:hAnsi="新細明體" w:hint="eastAsia"/>
                <w:b/>
                <w:bCs/>
                <w:color w:val="000000"/>
                <w:sz w:val="22"/>
                <w:szCs w:val="22"/>
              </w:rPr>
              <w:t>第3會議室</w:t>
            </w:r>
          </w:p>
        </w:tc>
      </w:tr>
      <w:tr w:rsidR="00FE4AA0" w:rsidRPr="00A9588F" w:rsidTr="00B420F0">
        <w:trPr>
          <w:cantSplit/>
        </w:trPr>
        <w:tc>
          <w:tcPr>
            <w:tcW w:w="629" w:type="pct"/>
            <w:shd w:val="clear" w:color="auto" w:fill="DAEEF3"/>
            <w:vAlign w:val="center"/>
          </w:tcPr>
          <w:p w:rsidR="00FE4AA0" w:rsidRPr="00A9588F" w:rsidRDefault="00FE4AA0" w:rsidP="005716FF">
            <w:pPr>
              <w:adjustRightInd w:val="0"/>
              <w:snapToGrid w:val="0"/>
              <w:spacing w:line="240" w:lineRule="atLeast"/>
              <w:rPr>
                <w:rFonts w:ascii="新細明體" w:hAnsi="新細明體"/>
                <w:color w:val="000000"/>
                <w:sz w:val="22"/>
                <w:szCs w:val="22"/>
              </w:rPr>
            </w:pPr>
            <w:r w:rsidRPr="00A9588F">
              <w:rPr>
                <w:rFonts w:ascii="新細明體" w:hAnsi="新細明體" w:hint="eastAsia"/>
                <w:color w:val="000000"/>
                <w:sz w:val="22"/>
                <w:szCs w:val="22"/>
              </w:rPr>
              <w:t>時間</w:t>
            </w:r>
          </w:p>
        </w:tc>
        <w:tc>
          <w:tcPr>
            <w:tcW w:w="4371" w:type="pct"/>
            <w:gridSpan w:val="3"/>
            <w:shd w:val="clear" w:color="auto" w:fill="DAEEF3"/>
            <w:vAlign w:val="center"/>
          </w:tcPr>
          <w:p w:rsidR="00FE4AA0" w:rsidRPr="00A9588F" w:rsidRDefault="00FE4AA0" w:rsidP="005716FF">
            <w:pPr>
              <w:adjustRightInd w:val="0"/>
              <w:snapToGrid w:val="0"/>
              <w:spacing w:line="240" w:lineRule="atLeast"/>
              <w:rPr>
                <w:rFonts w:ascii="新細明體" w:hAnsi="新細明體"/>
                <w:color w:val="000000"/>
                <w:sz w:val="22"/>
                <w:szCs w:val="22"/>
              </w:rPr>
            </w:pPr>
            <w:r w:rsidRPr="00A9588F">
              <w:rPr>
                <w:rFonts w:ascii="新細明體" w:hAnsi="新細明體" w:hint="eastAsia"/>
                <w:color w:val="000000"/>
                <w:sz w:val="22"/>
                <w:szCs w:val="22"/>
              </w:rPr>
              <w:t>活動內容</w:t>
            </w:r>
          </w:p>
        </w:tc>
      </w:tr>
      <w:tr w:rsidR="00FE4AA0" w:rsidRPr="00A9588F" w:rsidTr="00B420F0">
        <w:trPr>
          <w:trHeight w:val="214"/>
        </w:trPr>
        <w:tc>
          <w:tcPr>
            <w:tcW w:w="629" w:type="pct"/>
            <w:vAlign w:val="center"/>
          </w:tcPr>
          <w:p w:rsidR="00FE4AA0" w:rsidRPr="00A9588F" w:rsidRDefault="00FE4AA0" w:rsidP="005716FF">
            <w:pPr>
              <w:adjustRightInd w:val="0"/>
              <w:snapToGrid w:val="0"/>
              <w:jc w:val="center"/>
              <w:rPr>
                <w:rFonts w:eastAsia="標楷體"/>
                <w:color w:val="000000"/>
                <w:spacing w:val="6"/>
                <w:sz w:val="22"/>
                <w:szCs w:val="22"/>
              </w:rPr>
            </w:pPr>
            <w:r w:rsidRPr="00A9588F">
              <w:rPr>
                <w:rFonts w:eastAsia="標楷體" w:hint="eastAsia"/>
                <w:color w:val="000000"/>
                <w:spacing w:val="6"/>
                <w:sz w:val="22"/>
                <w:szCs w:val="22"/>
              </w:rPr>
              <w:t>10</w:t>
            </w:r>
            <w:r w:rsidRPr="00A9588F">
              <w:rPr>
                <w:rFonts w:eastAsia="標楷體"/>
                <w:color w:val="000000"/>
                <w:spacing w:val="6"/>
                <w:sz w:val="22"/>
                <w:szCs w:val="22"/>
              </w:rPr>
              <w:t>:</w:t>
            </w:r>
            <w:r w:rsidRPr="00A9588F">
              <w:rPr>
                <w:rFonts w:eastAsia="標楷體" w:hint="eastAsia"/>
                <w:color w:val="000000"/>
                <w:spacing w:val="6"/>
                <w:sz w:val="22"/>
                <w:szCs w:val="22"/>
              </w:rPr>
              <w:t>00</w:t>
            </w:r>
            <w:r w:rsidRPr="00A9588F">
              <w:rPr>
                <w:rFonts w:eastAsia="標楷體"/>
                <w:color w:val="000000"/>
                <w:spacing w:val="6"/>
                <w:sz w:val="22"/>
                <w:szCs w:val="22"/>
              </w:rPr>
              <w:t>-</w:t>
            </w:r>
            <w:r w:rsidRPr="00A9588F">
              <w:rPr>
                <w:rFonts w:eastAsia="標楷體" w:hint="eastAsia"/>
                <w:color w:val="000000"/>
                <w:spacing w:val="6"/>
                <w:sz w:val="22"/>
                <w:szCs w:val="22"/>
              </w:rPr>
              <w:t>10</w:t>
            </w:r>
            <w:r w:rsidRPr="00A9588F">
              <w:rPr>
                <w:rFonts w:eastAsia="標楷體"/>
                <w:color w:val="000000"/>
                <w:spacing w:val="6"/>
                <w:sz w:val="22"/>
                <w:szCs w:val="22"/>
              </w:rPr>
              <w:t>:</w:t>
            </w:r>
            <w:r w:rsidRPr="00A9588F">
              <w:rPr>
                <w:rFonts w:eastAsia="標楷體" w:hint="eastAsia"/>
                <w:color w:val="000000"/>
                <w:spacing w:val="6"/>
                <w:sz w:val="22"/>
                <w:szCs w:val="22"/>
              </w:rPr>
              <w:t>30</w:t>
            </w:r>
          </w:p>
        </w:tc>
        <w:tc>
          <w:tcPr>
            <w:tcW w:w="4371" w:type="pct"/>
            <w:gridSpan w:val="3"/>
          </w:tcPr>
          <w:p w:rsidR="00FE4AA0" w:rsidRPr="00A9588F" w:rsidRDefault="00FE4AA0" w:rsidP="005716FF">
            <w:pPr>
              <w:adjustRightInd w:val="0"/>
              <w:snapToGrid w:val="0"/>
              <w:spacing w:line="240" w:lineRule="atLeast"/>
              <w:rPr>
                <w:rFonts w:ascii="新細明體" w:hAnsi="新細明體"/>
                <w:color w:val="000000"/>
                <w:sz w:val="22"/>
                <w:szCs w:val="22"/>
              </w:rPr>
            </w:pPr>
            <w:r w:rsidRPr="00A9588F">
              <w:rPr>
                <w:rFonts w:ascii="新細明體" w:hAnsi="新細明體"/>
                <w:color w:val="000000"/>
                <w:sz w:val="22"/>
                <w:szCs w:val="22"/>
              </w:rPr>
              <w:t>報到</w:t>
            </w:r>
          </w:p>
        </w:tc>
      </w:tr>
      <w:tr w:rsidR="00FE4AA0" w:rsidRPr="00A9588F" w:rsidTr="00B420F0">
        <w:trPr>
          <w:trHeight w:val="375"/>
        </w:trPr>
        <w:tc>
          <w:tcPr>
            <w:tcW w:w="629" w:type="pct"/>
            <w:vAlign w:val="center"/>
          </w:tcPr>
          <w:p w:rsidR="00FE4AA0" w:rsidRPr="00A9588F" w:rsidRDefault="00FE4AA0" w:rsidP="005716FF">
            <w:pPr>
              <w:adjustRightInd w:val="0"/>
              <w:snapToGrid w:val="0"/>
              <w:jc w:val="center"/>
              <w:rPr>
                <w:rFonts w:eastAsia="標楷體"/>
                <w:color w:val="000000"/>
                <w:spacing w:val="6"/>
                <w:sz w:val="22"/>
                <w:szCs w:val="22"/>
              </w:rPr>
            </w:pPr>
            <w:r w:rsidRPr="00A9588F">
              <w:rPr>
                <w:rFonts w:eastAsia="標楷體" w:hint="eastAsia"/>
                <w:color w:val="000000"/>
                <w:spacing w:val="6"/>
                <w:sz w:val="22"/>
                <w:szCs w:val="22"/>
              </w:rPr>
              <w:t>10:30</w:t>
            </w:r>
            <w:r w:rsidRPr="00A9588F">
              <w:rPr>
                <w:rFonts w:eastAsia="標楷體"/>
                <w:color w:val="000000"/>
                <w:spacing w:val="6"/>
                <w:sz w:val="22"/>
                <w:szCs w:val="22"/>
              </w:rPr>
              <w:t>-</w:t>
            </w:r>
            <w:r w:rsidRPr="00A9588F">
              <w:rPr>
                <w:rFonts w:eastAsia="標楷體" w:hint="eastAsia"/>
                <w:color w:val="000000"/>
                <w:spacing w:val="6"/>
                <w:sz w:val="22"/>
                <w:szCs w:val="22"/>
              </w:rPr>
              <w:t>10</w:t>
            </w:r>
            <w:r w:rsidRPr="00A9588F">
              <w:rPr>
                <w:rFonts w:eastAsia="標楷體"/>
                <w:color w:val="000000"/>
                <w:spacing w:val="6"/>
                <w:sz w:val="22"/>
                <w:szCs w:val="22"/>
              </w:rPr>
              <w:t>:</w:t>
            </w:r>
            <w:r w:rsidRPr="00A9588F">
              <w:rPr>
                <w:rFonts w:eastAsia="標楷體" w:hint="eastAsia"/>
                <w:color w:val="000000"/>
                <w:spacing w:val="6"/>
                <w:sz w:val="22"/>
                <w:szCs w:val="22"/>
              </w:rPr>
              <w:t>45</w:t>
            </w:r>
          </w:p>
        </w:tc>
        <w:tc>
          <w:tcPr>
            <w:tcW w:w="4371" w:type="pct"/>
            <w:gridSpan w:val="3"/>
          </w:tcPr>
          <w:p w:rsidR="00C850E9" w:rsidRDefault="00FE4AA0" w:rsidP="00C850E9">
            <w:pPr>
              <w:adjustRightInd w:val="0"/>
              <w:snapToGrid w:val="0"/>
              <w:spacing w:line="240" w:lineRule="atLeast"/>
              <w:rPr>
                <w:rFonts w:ascii="標楷體" w:hAnsi="標楷體"/>
                <w:color w:val="000000"/>
                <w:spacing w:val="6"/>
                <w:sz w:val="22"/>
                <w:szCs w:val="22"/>
              </w:rPr>
            </w:pPr>
            <w:r w:rsidRPr="00A9588F">
              <w:rPr>
                <w:rFonts w:ascii="標楷體" w:hAnsi="標楷體" w:hint="eastAsia"/>
                <w:color w:val="000000"/>
                <w:spacing w:val="6"/>
                <w:sz w:val="22"/>
                <w:szCs w:val="22"/>
              </w:rPr>
              <w:t>海洋文化攝影展揭幕</w:t>
            </w:r>
            <w:r w:rsidR="005716FF">
              <w:rPr>
                <w:rFonts w:ascii="標楷體" w:hAnsi="標楷體" w:hint="eastAsia"/>
                <w:color w:val="000000"/>
                <w:spacing w:val="6"/>
                <w:sz w:val="22"/>
                <w:szCs w:val="22"/>
              </w:rPr>
              <w:t>頒獎</w:t>
            </w:r>
            <w:r w:rsidR="005716FF">
              <w:rPr>
                <w:rFonts w:ascii="標楷體" w:hAnsi="標楷體" w:hint="eastAsia"/>
                <w:color w:val="000000"/>
                <w:spacing w:val="6"/>
                <w:sz w:val="22"/>
                <w:szCs w:val="22"/>
              </w:rPr>
              <w:t xml:space="preserve">   </w:t>
            </w:r>
          </w:p>
          <w:p w:rsidR="00FE4AA0" w:rsidRPr="00A9588F" w:rsidRDefault="00FE4AA0" w:rsidP="00C850E9">
            <w:pPr>
              <w:adjustRightInd w:val="0"/>
              <w:snapToGrid w:val="0"/>
              <w:spacing w:line="240" w:lineRule="atLeast"/>
              <w:rPr>
                <w:rFonts w:ascii="標楷體" w:hAnsi="標楷體"/>
                <w:color w:val="000000"/>
                <w:spacing w:val="6"/>
                <w:sz w:val="22"/>
                <w:szCs w:val="22"/>
              </w:rPr>
            </w:pPr>
            <w:r w:rsidRPr="00A9588F">
              <w:rPr>
                <w:rFonts w:ascii="標楷體" w:hAnsi="標楷體" w:hint="eastAsia"/>
                <w:color w:val="000000"/>
                <w:spacing w:val="6"/>
                <w:sz w:val="22"/>
                <w:szCs w:val="22"/>
              </w:rPr>
              <w:t>國立高雄海洋科技大學</w:t>
            </w:r>
            <w:r w:rsidR="00417B82">
              <w:rPr>
                <w:rFonts w:ascii="標楷體" w:hAnsi="標楷體" w:hint="eastAsia"/>
                <w:color w:val="000000"/>
                <w:spacing w:val="6"/>
                <w:sz w:val="22"/>
                <w:szCs w:val="22"/>
              </w:rPr>
              <w:t>代理校長</w:t>
            </w:r>
            <w:r w:rsidRPr="00A9588F">
              <w:rPr>
                <w:rFonts w:ascii="標楷體" w:hAnsi="標楷體" w:hint="eastAsia"/>
                <w:color w:val="000000"/>
                <w:spacing w:val="6"/>
                <w:sz w:val="22"/>
                <w:szCs w:val="22"/>
              </w:rPr>
              <w:t>/</w:t>
            </w:r>
            <w:r w:rsidR="00417B82">
              <w:rPr>
                <w:rFonts w:ascii="標楷體" w:hAnsi="標楷體" w:hint="eastAsia"/>
                <w:color w:val="000000"/>
                <w:spacing w:val="6"/>
                <w:sz w:val="22"/>
                <w:szCs w:val="22"/>
              </w:rPr>
              <w:t>呂學信</w:t>
            </w:r>
            <w:r w:rsidRPr="00A9588F">
              <w:rPr>
                <w:rFonts w:ascii="標楷體" w:hAnsi="標楷體" w:hint="eastAsia"/>
                <w:color w:val="000000"/>
                <w:spacing w:val="6"/>
                <w:sz w:val="22"/>
                <w:szCs w:val="22"/>
              </w:rPr>
              <w:t>教授</w:t>
            </w:r>
          </w:p>
        </w:tc>
      </w:tr>
      <w:tr w:rsidR="00FE4AA0" w:rsidRPr="00A9588F" w:rsidTr="00B420F0">
        <w:tc>
          <w:tcPr>
            <w:tcW w:w="629" w:type="pct"/>
            <w:shd w:val="clear" w:color="auto" w:fill="auto"/>
            <w:vAlign w:val="center"/>
          </w:tcPr>
          <w:p w:rsidR="00FE4AA0" w:rsidRPr="00A9588F" w:rsidRDefault="00FE4AA0" w:rsidP="005716FF">
            <w:pPr>
              <w:adjustRightInd w:val="0"/>
              <w:snapToGrid w:val="0"/>
              <w:spacing w:line="240" w:lineRule="atLeast"/>
              <w:jc w:val="center"/>
              <w:rPr>
                <w:rFonts w:ascii="新細明體" w:hAnsi="新細明體"/>
                <w:color w:val="000000"/>
                <w:sz w:val="22"/>
                <w:szCs w:val="22"/>
              </w:rPr>
            </w:pPr>
            <w:r w:rsidRPr="00A9588F">
              <w:rPr>
                <w:rFonts w:eastAsia="標楷體" w:hint="eastAsia"/>
                <w:color w:val="000000"/>
                <w:spacing w:val="6"/>
                <w:sz w:val="22"/>
                <w:szCs w:val="22"/>
              </w:rPr>
              <w:t>10</w:t>
            </w:r>
            <w:r w:rsidRPr="00A9588F">
              <w:rPr>
                <w:rFonts w:eastAsia="標楷體"/>
                <w:color w:val="000000"/>
                <w:spacing w:val="6"/>
                <w:sz w:val="22"/>
                <w:szCs w:val="22"/>
              </w:rPr>
              <w:t>:</w:t>
            </w:r>
            <w:r w:rsidRPr="00A9588F">
              <w:rPr>
                <w:rFonts w:eastAsia="標楷體" w:hint="eastAsia"/>
                <w:color w:val="000000"/>
                <w:spacing w:val="6"/>
                <w:sz w:val="22"/>
                <w:szCs w:val="22"/>
              </w:rPr>
              <w:t>45</w:t>
            </w:r>
            <w:r w:rsidRPr="00A9588F">
              <w:rPr>
                <w:rFonts w:eastAsia="標楷體"/>
                <w:color w:val="000000"/>
                <w:spacing w:val="6"/>
                <w:sz w:val="22"/>
                <w:szCs w:val="22"/>
              </w:rPr>
              <w:t>-1</w:t>
            </w:r>
            <w:r w:rsidRPr="00A9588F">
              <w:rPr>
                <w:rFonts w:eastAsia="標楷體" w:hint="eastAsia"/>
                <w:color w:val="000000"/>
                <w:spacing w:val="6"/>
                <w:sz w:val="22"/>
                <w:szCs w:val="22"/>
              </w:rPr>
              <w:t>1</w:t>
            </w:r>
            <w:r w:rsidRPr="00A9588F">
              <w:rPr>
                <w:rFonts w:eastAsia="標楷體"/>
                <w:color w:val="000000"/>
                <w:spacing w:val="6"/>
                <w:sz w:val="22"/>
                <w:szCs w:val="22"/>
              </w:rPr>
              <w:t>:</w:t>
            </w:r>
            <w:r w:rsidRPr="00A9588F">
              <w:rPr>
                <w:rFonts w:eastAsia="標楷體" w:hint="eastAsia"/>
                <w:color w:val="000000"/>
                <w:spacing w:val="6"/>
                <w:sz w:val="22"/>
                <w:szCs w:val="22"/>
              </w:rPr>
              <w:t>00</w:t>
            </w:r>
          </w:p>
        </w:tc>
        <w:tc>
          <w:tcPr>
            <w:tcW w:w="4371" w:type="pct"/>
            <w:gridSpan w:val="3"/>
            <w:shd w:val="clear" w:color="auto" w:fill="auto"/>
            <w:vAlign w:val="center"/>
          </w:tcPr>
          <w:p w:rsidR="00FE4AA0" w:rsidRPr="00A9588F" w:rsidRDefault="00FE4AA0" w:rsidP="005716FF">
            <w:pPr>
              <w:adjustRightInd w:val="0"/>
              <w:snapToGrid w:val="0"/>
              <w:ind w:leftChars="97" w:left="233"/>
              <w:jc w:val="both"/>
              <w:rPr>
                <w:color w:val="000000"/>
                <w:spacing w:val="6"/>
                <w:sz w:val="22"/>
                <w:szCs w:val="22"/>
              </w:rPr>
            </w:pPr>
            <w:r w:rsidRPr="00A9588F">
              <w:rPr>
                <w:color w:val="000000"/>
                <w:spacing w:val="6"/>
                <w:sz w:val="22"/>
                <w:szCs w:val="22"/>
              </w:rPr>
              <w:t>開幕式：</w:t>
            </w:r>
          </w:p>
          <w:p w:rsidR="00B420F0" w:rsidRPr="00B420F0" w:rsidRDefault="00417B82" w:rsidP="005716FF">
            <w:pPr>
              <w:adjustRightInd w:val="0"/>
              <w:snapToGrid w:val="0"/>
              <w:spacing w:line="240" w:lineRule="atLeast"/>
              <w:ind w:leftChars="200" w:left="480"/>
              <w:rPr>
                <w:color w:val="000000"/>
                <w:spacing w:val="6"/>
                <w:sz w:val="22"/>
                <w:szCs w:val="22"/>
              </w:rPr>
            </w:pPr>
            <w:r>
              <w:rPr>
                <w:rFonts w:hint="eastAsia"/>
                <w:color w:val="000000"/>
                <w:spacing w:val="6"/>
                <w:sz w:val="22"/>
                <w:szCs w:val="22"/>
              </w:rPr>
              <w:t>呂學信</w:t>
            </w:r>
            <w:r w:rsidR="008E2553" w:rsidRPr="00A9588F">
              <w:rPr>
                <w:color w:val="000000"/>
                <w:spacing w:val="6"/>
                <w:sz w:val="22"/>
                <w:szCs w:val="22"/>
              </w:rPr>
              <w:t>教授</w:t>
            </w:r>
            <w:r w:rsidR="008E2553" w:rsidRPr="00A9588F">
              <w:rPr>
                <w:color w:val="000000"/>
                <w:spacing w:val="6"/>
                <w:sz w:val="22"/>
                <w:szCs w:val="22"/>
              </w:rPr>
              <w:t xml:space="preserve">       </w:t>
            </w:r>
            <w:r w:rsidR="008E2553" w:rsidRPr="00A9588F">
              <w:rPr>
                <w:color w:val="000000"/>
                <w:spacing w:val="6"/>
                <w:sz w:val="22"/>
                <w:szCs w:val="22"/>
              </w:rPr>
              <w:t>國立高雄海洋科技大學</w:t>
            </w:r>
            <w:r>
              <w:rPr>
                <w:rFonts w:hint="eastAsia"/>
                <w:color w:val="000000"/>
                <w:spacing w:val="6"/>
                <w:sz w:val="22"/>
                <w:szCs w:val="22"/>
              </w:rPr>
              <w:t>代理</w:t>
            </w:r>
            <w:r w:rsidR="008E2553" w:rsidRPr="00A9588F">
              <w:rPr>
                <w:color w:val="000000"/>
                <w:spacing w:val="6"/>
                <w:sz w:val="22"/>
                <w:szCs w:val="22"/>
              </w:rPr>
              <w:t>校長</w:t>
            </w:r>
          </w:p>
          <w:p w:rsidR="008E2553" w:rsidRPr="00A9588F" w:rsidRDefault="005716FF" w:rsidP="005716FF">
            <w:pPr>
              <w:adjustRightInd w:val="0"/>
              <w:snapToGrid w:val="0"/>
              <w:spacing w:line="240" w:lineRule="atLeast"/>
              <w:ind w:leftChars="200" w:left="480"/>
              <w:rPr>
                <w:color w:val="000000"/>
                <w:spacing w:val="6"/>
                <w:sz w:val="22"/>
                <w:szCs w:val="22"/>
              </w:rPr>
            </w:pPr>
            <w:r w:rsidRPr="00A9588F">
              <w:rPr>
                <w:color w:val="000000"/>
                <w:spacing w:val="6"/>
                <w:sz w:val="22"/>
                <w:szCs w:val="22"/>
              </w:rPr>
              <w:t>森田</w:t>
            </w:r>
            <w:r w:rsidRPr="00A9588F">
              <w:rPr>
                <w:color w:val="000000"/>
                <w:spacing w:val="6"/>
                <w:sz w:val="22"/>
                <w:szCs w:val="22"/>
              </w:rPr>
              <w:t xml:space="preserve"> </w:t>
            </w:r>
            <w:r w:rsidRPr="00A9588F">
              <w:rPr>
                <w:color w:val="000000"/>
                <w:spacing w:val="6"/>
                <w:sz w:val="22"/>
                <w:szCs w:val="22"/>
              </w:rPr>
              <w:t>豐子教授</w:t>
            </w:r>
            <w:r w:rsidRPr="00A9588F">
              <w:rPr>
                <w:color w:val="000000"/>
                <w:spacing w:val="6"/>
                <w:sz w:val="22"/>
                <w:szCs w:val="22"/>
              </w:rPr>
              <w:t xml:space="preserve">    </w:t>
            </w:r>
            <w:r w:rsidRPr="00A9588F">
              <w:rPr>
                <w:color w:val="000000"/>
                <w:spacing w:val="6"/>
                <w:sz w:val="22"/>
                <w:szCs w:val="22"/>
              </w:rPr>
              <w:t>日本鹿兒島大學</w:t>
            </w:r>
          </w:p>
          <w:p w:rsidR="005716FF" w:rsidRDefault="00D76D2D" w:rsidP="005716FF">
            <w:pPr>
              <w:adjustRightInd w:val="0"/>
              <w:snapToGrid w:val="0"/>
              <w:spacing w:line="240" w:lineRule="atLeast"/>
              <w:ind w:leftChars="200" w:left="480"/>
              <w:rPr>
                <w:color w:val="000000"/>
                <w:spacing w:val="6"/>
                <w:sz w:val="22"/>
                <w:szCs w:val="22"/>
              </w:rPr>
            </w:pPr>
            <w:r w:rsidRPr="00A9588F">
              <w:rPr>
                <w:color w:val="000000"/>
                <w:spacing w:val="6"/>
                <w:sz w:val="22"/>
                <w:szCs w:val="22"/>
              </w:rPr>
              <w:t>阮玉詩教授</w:t>
            </w:r>
            <w:r w:rsidRPr="00A9588F">
              <w:rPr>
                <w:color w:val="000000"/>
                <w:spacing w:val="6"/>
                <w:sz w:val="22"/>
                <w:szCs w:val="22"/>
              </w:rPr>
              <w:t xml:space="preserve">       </w:t>
            </w:r>
            <w:r w:rsidRPr="00A9588F">
              <w:rPr>
                <w:color w:val="000000"/>
                <w:spacing w:val="6"/>
                <w:sz w:val="22"/>
                <w:szCs w:val="22"/>
              </w:rPr>
              <w:t>越南胡志明市社會科學與人文大學</w:t>
            </w:r>
            <w:r>
              <w:rPr>
                <w:rFonts w:hint="eastAsia"/>
                <w:color w:val="000000"/>
                <w:spacing w:val="6"/>
                <w:sz w:val="22"/>
                <w:szCs w:val="22"/>
              </w:rPr>
              <w:t>科</w:t>
            </w:r>
            <w:proofErr w:type="gramStart"/>
            <w:r>
              <w:rPr>
                <w:rFonts w:hint="eastAsia"/>
                <w:color w:val="000000"/>
                <w:spacing w:val="6"/>
                <w:sz w:val="22"/>
                <w:szCs w:val="22"/>
              </w:rPr>
              <w:t>研處</w:t>
            </w:r>
            <w:proofErr w:type="gramEnd"/>
            <w:r>
              <w:rPr>
                <w:rFonts w:hint="eastAsia"/>
                <w:color w:val="000000"/>
                <w:spacing w:val="6"/>
                <w:sz w:val="22"/>
                <w:szCs w:val="22"/>
              </w:rPr>
              <w:t>處長</w:t>
            </w:r>
          </w:p>
          <w:p w:rsidR="008E2553" w:rsidRPr="00A9588F" w:rsidRDefault="005716FF" w:rsidP="005716FF">
            <w:pPr>
              <w:adjustRightInd w:val="0"/>
              <w:snapToGrid w:val="0"/>
              <w:spacing w:line="240" w:lineRule="atLeast"/>
              <w:ind w:leftChars="200" w:left="480"/>
              <w:rPr>
                <w:color w:val="000000"/>
                <w:spacing w:val="6"/>
                <w:sz w:val="22"/>
                <w:szCs w:val="22"/>
              </w:rPr>
            </w:pPr>
            <w:r w:rsidRPr="00A9588F">
              <w:rPr>
                <w:rFonts w:hint="eastAsia"/>
                <w:color w:val="000000"/>
                <w:spacing w:val="6"/>
                <w:sz w:val="22"/>
                <w:szCs w:val="22"/>
              </w:rPr>
              <w:t>金榮華教授</w:t>
            </w:r>
            <w:r w:rsidRPr="00A9588F">
              <w:rPr>
                <w:rFonts w:hint="eastAsia"/>
                <w:color w:val="000000"/>
                <w:spacing w:val="6"/>
                <w:sz w:val="22"/>
                <w:szCs w:val="22"/>
              </w:rPr>
              <w:t xml:space="preserve">       </w:t>
            </w:r>
            <w:r w:rsidRPr="00A9588F">
              <w:rPr>
                <w:rFonts w:hint="eastAsia"/>
                <w:color w:val="000000"/>
                <w:spacing w:val="6"/>
                <w:sz w:val="22"/>
                <w:szCs w:val="22"/>
              </w:rPr>
              <w:t>臺灣民俗學會</w:t>
            </w:r>
            <w:r>
              <w:rPr>
                <w:rFonts w:hint="eastAsia"/>
                <w:color w:val="000000"/>
                <w:spacing w:val="6"/>
                <w:sz w:val="22"/>
                <w:szCs w:val="22"/>
              </w:rPr>
              <w:t>理事長</w:t>
            </w:r>
          </w:p>
          <w:p w:rsidR="008E2553" w:rsidRPr="00A9588F" w:rsidRDefault="00D76D2D" w:rsidP="005716FF">
            <w:pPr>
              <w:adjustRightInd w:val="0"/>
              <w:snapToGrid w:val="0"/>
              <w:spacing w:line="240" w:lineRule="atLeast"/>
              <w:ind w:leftChars="200" w:left="480"/>
              <w:rPr>
                <w:color w:val="000000"/>
                <w:spacing w:val="6"/>
                <w:sz w:val="22"/>
                <w:szCs w:val="22"/>
              </w:rPr>
            </w:pPr>
            <w:r w:rsidRPr="00A9588F">
              <w:rPr>
                <w:color w:val="000000"/>
                <w:spacing w:val="6"/>
                <w:sz w:val="22"/>
                <w:szCs w:val="22"/>
              </w:rPr>
              <w:t>謝玉冰教授</w:t>
            </w:r>
            <w:r w:rsidRPr="00A9588F">
              <w:rPr>
                <w:color w:val="000000"/>
                <w:spacing w:val="6"/>
                <w:sz w:val="22"/>
                <w:szCs w:val="22"/>
              </w:rPr>
              <w:t>(</w:t>
            </w:r>
            <w:r w:rsidRPr="00A9588F">
              <w:rPr>
                <w:color w:val="000000"/>
                <w:spacing w:val="6"/>
                <w:sz w:val="22"/>
                <w:szCs w:val="22"/>
              </w:rPr>
              <w:t>泰國</w:t>
            </w:r>
            <w:r w:rsidRPr="00A9588F">
              <w:rPr>
                <w:color w:val="000000"/>
                <w:spacing w:val="6"/>
                <w:sz w:val="22"/>
                <w:szCs w:val="22"/>
              </w:rPr>
              <w:t>)</w:t>
            </w:r>
            <w:r w:rsidRPr="00A9588F">
              <w:rPr>
                <w:rFonts w:hint="eastAsia"/>
                <w:color w:val="000000"/>
                <w:spacing w:val="6"/>
                <w:sz w:val="22"/>
                <w:szCs w:val="22"/>
              </w:rPr>
              <w:t xml:space="preserve">  </w:t>
            </w:r>
            <w:r w:rsidRPr="00A9588F">
              <w:rPr>
                <w:color w:val="000000"/>
                <w:spacing w:val="6"/>
                <w:sz w:val="22"/>
                <w:szCs w:val="22"/>
              </w:rPr>
              <w:t>北京外國語大學亞非學院</w:t>
            </w:r>
            <w:r>
              <w:rPr>
                <w:rFonts w:hint="eastAsia"/>
                <w:color w:val="000000"/>
                <w:spacing w:val="6"/>
                <w:sz w:val="22"/>
                <w:szCs w:val="22"/>
              </w:rPr>
              <w:t>泰語研究室</w:t>
            </w:r>
          </w:p>
          <w:p w:rsidR="00FE4AA0" w:rsidRPr="00A9588F" w:rsidRDefault="008E2553" w:rsidP="00E004E9">
            <w:pPr>
              <w:adjustRightInd w:val="0"/>
              <w:snapToGrid w:val="0"/>
              <w:spacing w:line="240" w:lineRule="atLeast"/>
              <w:ind w:leftChars="200" w:left="480"/>
              <w:rPr>
                <w:rFonts w:ascii="新細明體" w:hAnsi="新細明體"/>
                <w:color w:val="000000"/>
                <w:sz w:val="22"/>
                <w:szCs w:val="22"/>
              </w:rPr>
            </w:pPr>
            <w:r w:rsidRPr="00A9588F">
              <w:rPr>
                <w:color w:val="000000"/>
                <w:spacing w:val="6"/>
                <w:sz w:val="22"/>
                <w:szCs w:val="22"/>
              </w:rPr>
              <w:t>陳榮斌教授</w:t>
            </w:r>
            <w:r w:rsidRPr="00A9588F">
              <w:rPr>
                <w:color w:val="000000"/>
                <w:spacing w:val="6"/>
                <w:sz w:val="22"/>
                <w:szCs w:val="22"/>
              </w:rPr>
              <w:t xml:space="preserve">       </w:t>
            </w:r>
            <w:r w:rsidRPr="00A9588F">
              <w:rPr>
                <w:color w:val="000000"/>
                <w:spacing w:val="6"/>
                <w:sz w:val="22"/>
                <w:szCs w:val="22"/>
              </w:rPr>
              <w:t>國立高雄海洋科技大學通識教育委員會</w:t>
            </w:r>
          </w:p>
        </w:tc>
      </w:tr>
      <w:tr w:rsidR="00851642" w:rsidRPr="00A9588F" w:rsidTr="00C950C0">
        <w:tc>
          <w:tcPr>
            <w:tcW w:w="629" w:type="pct"/>
            <w:tcBorders>
              <w:bottom w:val="single" w:sz="4" w:space="0" w:color="auto"/>
            </w:tcBorders>
            <w:shd w:val="clear" w:color="auto" w:fill="DAEEF3"/>
            <w:vAlign w:val="center"/>
          </w:tcPr>
          <w:p w:rsidR="00851642" w:rsidRPr="00A9588F" w:rsidRDefault="00851642" w:rsidP="005716FF">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時間</w:t>
            </w:r>
          </w:p>
        </w:tc>
        <w:tc>
          <w:tcPr>
            <w:tcW w:w="370" w:type="pct"/>
            <w:tcBorders>
              <w:bottom w:val="single" w:sz="4" w:space="0" w:color="auto"/>
            </w:tcBorders>
            <w:shd w:val="clear" w:color="auto" w:fill="DAEEF3"/>
            <w:vAlign w:val="center"/>
          </w:tcPr>
          <w:p w:rsidR="00851642" w:rsidRPr="00A9588F" w:rsidRDefault="00851642" w:rsidP="005716FF">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 xml:space="preserve"> 事項</w:t>
            </w:r>
          </w:p>
        </w:tc>
        <w:tc>
          <w:tcPr>
            <w:tcW w:w="792" w:type="pct"/>
            <w:tcBorders>
              <w:bottom w:val="single" w:sz="4" w:space="0" w:color="auto"/>
            </w:tcBorders>
            <w:shd w:val="clear" w:color="auto" w:fill="DAEEF3"/>
            <w:vAlign w:val="center"/>
          </w:tcPr>
          <w:p w:rsidR="00851642" w:rsidRPr="00A9588F" w:rsidRDefault="00851642" w:rsidP="00E06113">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主持人</w:t>
            </w:r>
          </w:p>
        </w:tc>
        <w:tc>
          <w:tcPr>
            <w:tcW w:w="3209" w:type="pct"/>
            <w:tcBorders>
              <w:bottom w:val="single" w:sz="4" w:space="0" w:color="auto"/>
            </w:tcBorders>
            <w:shd w:val="clear" w:color="auto" w:fill="DAEEF3"/>
            <w:vAlign w:val="center"/>
          </w:tcPr>
          <w:p w:rsidR="00851642" w:rsidRPr="00A9588F" w:rsidRDefault="00851642" w:rsidP="005716FF">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 xml:space="preserve">講員/單位/題目             </w:t>
            </w:r>
          </w:p>
        </w:tc>
      </w:tr>
      <w:tr w:rsidR="00851642" w:rsidRPr="00A9588F" w:rsidTr="00C950C0">
        <w:trPr>
          <w:trHeight w:val="349"/>
        </w:trPr>
        <w:tc>
          <w:tcPr>
            <w:tcW w:w="629" w:type="pct"/>
            <w:shd w:val="clear" w:color="auto" w:fill="FFFFFF" w:themeFill="background1"/>
            <w:vAlign w:val="center"/>
          </w:tcPr>
          <w:p w:rsidR="00851642" w:rsidRPr="00A9588F" w:rsidRDefault="00851642" w:rsidP="005716FF">
            <w:pPr>
              <w:adjustRightInd w:val="0"/>
              <w:snapToGrid w:val="0"/>
              <w:spacing w:line="240" w:lineRule="atLeast"/>
              <w:jc w:val="center"/>
              <w:rPr>
                <w:rFonts w:ascii="新細明體" w:hAnsi="新細明體"/>
                <w:b/>
                <w:bCs/>
                <w:color w:val="000000"/>
                <w:sz w:val="22"/>
                <w:szCs w:val="22"/>
              </w:rPr>
            </w:pPr>
            <w:r w:rsidRPr="00A9588F">
              <w:rPr>
                <w:rFonts w:hint="eastAsia"/>
                <w:color w:val="000000"/>
                <w:spacing w:val="6"/>
                <w:sz w:val="22"/>
                <w:szCs w:val="22"/>
              </w:rPr>
              <w:t>11</w:t>
            </w:r>
            <w:r w:rsidRPr="00A9588F">
              <w:rPr>
                <w:color w:val="000000"/>
                <w:spacing w:val="6"/>
                <w:sz w:val="22"/>
                <w:szCs w:val="22"/>
              </w:rPr>
              <w:t>:</w:t>
            </w:r>
            <w:r w:rsidRPr="00A9588F">
              <w:rPr>
                <w:rFonts w:hint="eastAsia"/>
                <w:color w:val="000000"/>
                <w:spacing w:val="6"/>
                <w:sz w:val="22"/>
                <w:szCs w:val="22"/>
              </w:rPr>
              <w:t>0</w:t>
            </w:r>
            <w:r w:rsidRPr="00A9588F">
              <w:rPr>
                <w:color w:val="000000"/>
                <w:spacing w:val="6"/>
                <w:sz w:val="22"/>
                <w:szCs w:val="22"/>
              </w:rPr>
              <w:t>0-1</w:t>
            </w:r>
            <w:r w:rsidRPr="00A9588F">
              <w:rPr>
                <w:rFonts w:hint="eastAsia"/>
                <w:color w:val="000000"/>
                <w:spacing w:val="6"/>
                <w:sz w:val="22"/>
                <w:szCs w:val="22"/>
              </w:rPr>
              <w:t>1</w:t>
            </w:r>
            <w:r w:rsidRPr="00A9588F">
              <w:rPr>
                <w:color w:val="000000"/>
                <w:spacing w:val="6"/>
                <w:sz w:val="22"/>
                <w:szCs w:val="22"/>
              </w:rPr>
              <w:t>:</w:t>
            </w:r>
            <w:r w:rsidRPr="00A9588F">
              <w:rPr>
                <w:rFonts w:hint="eastAsia"/>
                <w:color w:val="000000"/>
                <w:spacing w:val="6"/>
                <w:sz w:val="22"/>
                <w:szCs w:val="22"/>
              </w:rPr>
              <w:t>5</w:t>
            </w:r>
            <w:r w:rsidRPr="00A9588F">
              <w:rPr>
                <w:color w:val="000000"/>
                <w:spacing w:val="6"/>
                <w:sz w:val="22"/>
                <w:szCs w:val="22"/>
              </w:rPr>
              <w:t>0</w:t>
            </w:r>
          </w:p>
        </w:tc>
        <w:tc>
          <w:tcPr>
            <w:tcW w:w="370" w:type="pct"/>
            <w:tcBorders>
              <w:right w:val="single" w:sz="4" w:space="0" w:color="auto"/>
            </w:tcBorders>
            <w:shd w:val="clear" w:color="auto" w:fill="FFFFFF" w:themeFill="background1"/>
            <w:vAlign w:val="center"/>
          </w:tcPr>
          <w:p w:rsidR="00851642" w:rsidRPr="00A9588F" w:rsidRDefault="00453559" w:rsidP="005716FF">
            <w:pPr>
              <w:adjustRightInd w:val="0"/>
              <w:snapToGrid w:val="0"/>
              <w:spacing w:line="240" w:lineRule="atLeast"/>
              <w:jc w:val="center"/>
              <w:rPr>
                <w:rFonts w:ascii="新細明體" w:hAnsi="新細明體"/>
                <w:color w:val="000000"/>
                <w:sz w:val="22"/>
                <w:szCs w:val="22"/>
              </w:rPr>
            </w:pPr>
            <w:r>
              <w:rPr>
                <w:rFonts w:ascii="新細明體" w:hAnsi="新細明體" w:hint="eastAsia"/>
                <w:color w:val="000000"/>
                <w:sz w:val="22"/>
                <w:szCs w:val="22"/>
              </w:rPr>
              <w:t>大會</w:t>
            </w:r>
          </w:p>
          <w:p w:rsidR="00851642" w:rsidRPr="00A9588F" w:rsidRDefault="00851642" w:rsidP="005716FF">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演講</w:t>
            </w:r>
          </w:p>
        </w:tc>
        <w:tc>
          <w:tcPr>
            <w:tcW w:w="792" w:type="pct"/>
            <w:tcBorders>
              <w:left w:val="single" w:sz="4" w:space="0" w:color="auto"/>
              <w:right w:val="single" w:sz="4" w:space="0" w:color="auto"/>
            </w:tcBorders>
            <w:shd w:val="clear" w:color="auto" w:fill="FFFFFF" w:themeFill="background1"/>
            <w:vAlign w:val="center"/>
          </w:tcPr>
          <w:p w:rsidR="00851642" w:rsidRPr="00A9588F" w:rsidRDefault="002768B0" w:rsidP="00C950C0">
            <w:pPr>
              <w:adjustRightInd w:val="0"/>
              <w:snapToGrid w:val="0"/>
              <w:rPr>
                <w:rFonts w:ascii="新細明體" w:hAnsi="新細明體"/>
                <w:color w:val="000000"/>
                <w:sz w:val="22"/>
                <w:szCs w:val="22"/>
              </w:rPr>
            </w:pPr>
            <w:r w:rsidRPr="00C950C0">
              <w:rPr>
                <w:rFonts w:hint="eastAsia"/>
                <w:color w:val="000000"/>
                <w:spacing w:val="-6"/>
                <w:sz w:val="22"/>
                <w:szCs w:val="22"/>
              </w:rPr>
              <w:t>葉榮華</w:t>
            </w:r>
            <w:r w:rsidR="00C850E9" w:rsidRPr="00C950C0">
              <w:rPr>
                <w:rFonts w:hint="eastAsia"/>
                <w:color w:val="000000"/>
                <w:spacing w:val="-6"/>
                <w:sz w:val="22"/>
                <w:szCs w:val="22"/>
              </w:rPr>
              <w:t>/</w:t>
            </w:r>
            <w:r w:rsidR="00C850E9" w:rsidRPr="00C950C0">
              <w:rPr>
                <w:rFonts w:hint="eastAsia"/>
                <w:color w:val="000000"/>
                <w:spacing w:val="-6"/>
                <w:sz w:val="22"/>
                <w:szCs w:val="22"/>
              </w:rPr>
              <w:t>國立高雄海洋科技大學副校長</w:t>
            </w:r>
          </w:p>
        </w:tc>
        <w:tc>
          <w:tcPr>
            <w:tcW w:w="3209" w:type="pct"/>
            <w:tcBorders>
              <w:left w:val="single" w:sz="4" w:space="0" w:color="auto"/>
            </w:tcBorders>
            <w:shd w:val="clear" w:color="auto" w:fill="FFFFFF" w:themeFill="background1"/>
            <w:vAlign w:val="center"/>
          </w:tcPr>
          <w:p w:rsidR="00851642" w:rsidRPr="00A9588F" w:rsidRDefault="00CB6040" w:rsidP="005716FF">
            <w:pPr>
              <w:adjustRightInd w:val="0"/>
              <w:snapToGrid w:val="0"/>
              <w:spacing w:line="240" w:lineRule="atLeast"/>
              <w:rPr>
                <w:color w:val="000000"/>
                <w:sz w:val="22"/>
                <w:szCs w:val="22"/>
              </w:rPr>
            </w:pPr>
            <w:r w:rsidRPr="00A9588F">
              <w:rPr>
                <w:color w:val="000000"/>
                <w:spacing w:val="6"/>
                <w:sz w:val="22"/>
                <w:szCs w:val="22"/>
              </w:rPr>
              <w:t>森田豐子</w:t>
            </w:r>
            <w:r w:rsidRPr="00A9588F">
              <w:rPr>
                <w:rFonts w:hint="eastAsia"/>
                <w:color w:val="000000"/>
                <w:spacing w:val="6"/>
                <w:sz w:val="22"/>
                <w:szCs w:val="22"/>
              </w:rPr>
              <w:t>教授</w:t>
            </w:r>
            <w:r w:rsidRPr="00A9588F">
              <w:rPr>
                <w:rFonts w:hint="eastAsia"/>
                <w:color w:val="000000"/>
                <w:spacing w:val="6"/>
                <w:sz w:val="22"/>
                <w:szCs w:val="22"/>
              </w:rPr>
              <w:t>/</w:t>
            </w:r>
            <w:r w:rsidRPr="00A9588F">
              <w:rPr>
                <w:rFonts w:hint="eastAsia"/>
                <w:color w:val="000000"/>
                <w:spacing w:val="6"/>
                <w:sz w:val="22"/>
                <w:szCs w:val="22"/>
              </w:rPr>
              <w:t>日本鹿兒島大學</w:t>
            </w:r>
            <w:r w:rsidRPr="00A9588F">
              <w:rPr>
                <w:rFonts w:hint="eastAsia"/>
                <w:color w:val="000000"/>
                <w:spacing w:val="6"/>
                <w:sz w:val="22"/>
                <w:szCs w:val="22"/>
              </w:rPr>
              <w:t>/</w:t>
            </w:r>
            <w:r w:rsidRPr="00A9588F">
              <w:rPr>
                <w:sz w:val="22"/>
                <w:szCs w:val="22"/>
              </w:rPr>
              <w:t xml:space="preserve"> </w:t>
            </w:r>
            <w:r w:rsidRPr="00A9588F">
              <w:rPr>
                <w:color w:val="000000"/>
                <w:spacing w:val="6"/>
                <w:sz w:val="22"/>
                <w:szCs w:val="22"/>
              </w:rPr>
              <w:t>The Boundary Dispute between Iran and Iraq at the Persian Gulf</w:t>
            </w:r>
          </w:p>
        </w:tc>
      </w:tr>
      <w:tr w:rsidR="00FE4AA0" w:rsidRPr="00A9588F" w:rsidTr="00B420F0">
        <w:tc>
          <w:tcPr>
            <w:tcW w:w="629" w:type="pct"/>
            <w:tcBorders>
              <w:bottom w:val="single" w:sz="4" w:space="0" w:color="auto"/>
            </w:tcBorders>
            <w:vAlign w:val="center"/>
          </w:tcPr>
          <w:p w:rsidR="00FE4AA0" w:rsidRPr="00A9588F" w:rsidRDefault="00FE4AA0" w:rsidP="005716FF">
            <w:pPr>
              <w:adjustRightInd w:val="0"/>
              <w:snapToGrid w:val="0"/>
              <w:spacing w:line="240" w:lineRule="atLeast"/>
              <w:jc w:val="center"/>
              <w:rPr>
                <w:rFonts w:ascii="新細明體" w:hAnsi="新細明體"/>
                <w:b/>
                <w:bCs/>
                <w:color w:val="000000"/>
                <w:sz w:val="22"/>
                <w:szCs w:val="22"/>
              </w:rPr>
            </w:pPr>
            <w:r w:rsidRPr="00A9588F">
              <w:rPr>
                <w:color w:val="000000"/>
                <w:spacing w:val="6"/>
                <w:sz w:val="22"/>
                <w:szCs w:val="22"/>
              </w:rPr>
              <w:t>1</w:t>
            </w:r>
            <w:r w:rsidRPr="00A9588F">
              <w:rPr>
                <w:rFonts w:hint="eastAsia"/>
                <w:color w:val="000000"/>
                <w:spacing w:val="6"/>
                <w:sz w:val="22"/>
                <w:szCs w:val="22"/>
              </w:rPr>
              <w:t>1</w:t>
            </w:r>
            <w:r w:rsidRPr="00A9588F">
              <w:rPr>
                <w:color w:val="000000"/>
                <w:spacing w:val="6"/>
                <w:sz w:val="22"/>
                <w:szCs w:val="22"/>
              </w:rPr>
              <w:t>:</w:t>
            </w:r>
            <w:r w:rsidRPr="00A9588F">
              <w:rPr>
                <w:rFonts w:hint="eastAsia"/>
                <w:color w:val="000000"/>
                <w:spacing w:val="6"/>
                <w:sz w:val="22"/>
                <w:szCs w:val="22"/>
              </w:rPr>
              <w:t>5</w:t>
            </w:r>
            <w:r w:rsidRPr="00A9588F">
              <w:rPr>
                <w:color w:val="000000"/>
                <w:spacing w:val="6"/>
                <w:sz w:val="22"/>
                <w:szCs w:val="22"/>
              </w:rPr>
              <w:t>0-1</w:t>
            </w:r>
            <w:r w:rsidRPr="00A9588F">
              <w:rPr>
                <w:rFonts w:hint="eastAsia"/>
                <w:color w:val="000000"/>
                <w:spacing w:val="6"/>
                <w:sz w:val="22"/>
                <w:szCs w:val="22"/>
              </w:rPr>
              <w:t>3</w:t>
            </w:r>
            <w:r w:rsidRPr="00A9588F">
              <w:rPr>
                <w:color w:val="000000"/>
                <w:spacing w:val="6"/>
                <w:sz w:val="22"/>
                <w:szCs w:val="22"/>
              </w:rPr>
              <w:t>:</w:t>
            </w:r>
            <w:r w:rsidRPr="00A9588F">
              <w:rPr>
                <w:rFonts w:hint="eastAsia"/>
                <w:color w:val="000000"/>
                <w:spacing w:val="6"/>
                <w:sz w:val="22"/>
                <w:szCs w:val="22"/>
              </w:rPr>
              <w:t>2</w:t>
            </w:r>
            <w:r w:rsidRPr="00A9588F">
              <w:rPr>
                <w:color w:val="000000"/>
                <w:spacing w:val="6"/>
                <w:sz w:val="22"/>
                <w:szCs w:val="22"/>
              </w:rPr>
              <w:t>0</w:t>
            </w:r>
          </w:p>
        </w:tc>
        <w:tc>
          <w:tcPr>
            <w:tcW w:w="4371" w:type="pct"/>
            <w:gridSpan w:val="3"/>
            <w:tcBorders>
              <w:bottom w:val="single" w:sz="4" w:space="0" w:color="auto"/>
            </w:tcBorders>
          </w:tcPr>
          <w:p w:rsidR="00FE4AA0" w:rsidRPr="00A9588F" w:rsidRDefault="00FE4AA0" w:rsidP="005716FF">
            <w:pPr>
              <w:adjustRightInd w:val="0"/>
              <w:snapToGrid w:val="0"/>
              <w:spacing w:line="240" w:lineRule="atLeast"/>
              <w:jc w:val="center"/>
              <w:rPr>
                <w:rFonts w:ascii="新細明體" w:hAnsi="新細明體"/>
                <w:b/>
                <w:bCs/>
                <w:color w:val="000000"/>
                <w:sz w:val="22"/>
                <w:szCs w:val="22"/>
              </w:rPr>
            </w:pPr>
            <w:r w:rsidRPr="00A9588F">
              <w:rPr>
                <w:rFonts w:ascii="新細明體" w:hAnsi="新細明體" w:hint="eastAsia"/>
                <w:b/>
                <w:bCs/>
                <w:color w:val="000000"/>
                <w:sz w:val="22"/>
                <w:szCs w:val="22"/>
              </w:rPr>
              <w:t>午 餐 時 間</w:t>
            </w:r>
            <w:r w:rsidR="00B06F2E">
              <w:rPr>
                <w:rFonts w:ascii="新細明體" w:hAnsi="新細明體" w:hint="eastAsia"/>
                <w:b/>
                <w:bCs/>
                <w:color w:val="000000"/>
                <w:sz w:val="22"/>
                <w:szCs w:val="22"/>
              </w:rPr>
              <w:t>(</w:t>
            </w:r>
            <w:r w:rsidRPr="00A9588F">
              <w:rPr>
                <w:rFonts w:ascii="新細明體" w:hAnsi="新細明體" w:hint="eastAsia"/>
                <w:b/>
                <w:bCs/>
                <w:color w:val="000000"/>
                <w:sz w:val="22"/>
                <w:szCs w:val="22"/>
              </w:rPr>
              <w:t>行政大樓</w:t>
            </w:r>
            <w:r w:rsidR="00B06F2E">
              <w:rPr>
                <w:rFonts w:ascii="新細明體" w:hAnsi="新細明體" w:hint="eastAsia"/>
                <w:b/>
                <w:bCs/>
                <w:color w:val="000000"/>
                <w:sz w:val="22"/>
                <w:szCs w:val="22"/>
              </w:rPr>
              <w:t>8</w:t>
            </w:r>
            <w:r w:rsidRPr="00A9588F">
              <w:rPr>
                <w:rFonts w:ascii="新細明體" w:hAnsi="新細明體" w:hint="eastAsia"/>
                <w:b/>
                <w:bCs/>
                <w:color w:val="000000"/>
                <w:sz w:val="22"/>
                <w:szCs w:val="22"/>
              </w:rPr>
              <w:t>樓</w:t>
            </w:r>
            <w:r w:rsidR="00B06F2E">
              <w:rPr>
                <w:rFonts w:ascii="新細明體" w:hAnsi="新細明體" w:hint="eastAsia"/>
                <w:b/>
                <w:bCs/>
                <w:color w:val="000000"/>
                <w:sz w:val="22"/>
                <w:szCs w:val="22"/>
              </w:rPr>
              <w:t>)</w:t>
            </w:r>
            <w:r w:rsidR="00B849B9">
              <w:t xml:space="preserve"> </w:t>
            </w:r>
          </w:p>
        </w:tc>
      </w:tr>
      <w:tr w:rsidR="00FE4AA0" w:rsidRPr="00A9588F" w:rsidTr="00560C64">
        <w:tc>
          <w:tcPr>
            <w:tcW w:w="5000" w:type="pct"/>
            <w:gridSpan w:val="4"/>
            <w:tcBorders>
              <w:bottom w:val="single" w:sz="4" w:space="0" w:color="auto"/>
            </w:tcBorders>
            <w:shd w:val="clear" w:color="auto" w:fill="BFBFBF"/>
            <w:vAlign w:val="center"/>
          </w:tcPr>
          <w:p w:rsidR="00FE4AA0" w:rsidRPr="00A9588F" w:rsidRDefault="00B06F2E" w:rsidP="005716FF">
            <w:pPr>
              <w:adjustRightInd w:val="0"/>
              <w:snapToGrid w:val="0"/>
              <w:spacing w:line="240" w:lineRule="atLeast"/>
              <w:jc w:val="center"/>
              <w:rPr>
                <w:rFonts w:ascii="新細明體" w:hAnsi="新細明體"/>
                <w:b/>
                <w:bCs/>
                <w:color w:val="000000"/>
                <w:sz w:val="22"/>
                <w:szCs w:val="22"/>
              </w:rPr>
            </w:pPr>
            <w:r w:rsidRPr="00B06F2E">
              <w:rPr>
                <w:rFonts w:ascii="新細明體" w:hAnsi="新細明體" w:hint="eastAsia"/>
                <w:b/>
                <w:bCs/>
                <w:color w:val="000000"/>
                <w:sz w:val="22"/>
                <w:szCs w:val="22"/>
              </w:rPr>
              <w:t>地點：行政大樓7樓第3會議室</w:t>
            </w:r>
          </w:p>
        </w:tc>
      </w:tr>
      <w:tr w:rsidR="00D97551" w:rsidRPr="00A9588F" w:rsidTr="00C950C0">
        <w:trPr>
          <w:trHeight w:val="611"/>
        </w:trPr>
        <w:tc>
          <w:tcPr>
            <w:tcW w:w="629" w:type="pct"/>
            <w:shd w:val="clear" w:color="auto" w:fill="FFFFFF" w:themeFill="background1"/>
            <w:vAlign w:val="center"/>
          </w:tcPr>
          <w:p w:rsidR="00D97551" w:rsidRPr="00A9588F" w:rsidRDefault="00D97551" w:rsidP="005716FF">
            <w:pPr>
              <w:adjustRightInd w:val="0"/>
              <w:snapToGrid w:val="0"/>
              <w:spacing w:line="240" w:lineRule="atLeast"/>
              <w:jc w:val="center"/>
              <w:rPr>
                <w:rFonts w:ascii="新細明體" w:hAnsi="新細明體"/>
                <w:b/>
                <w:bCs/>
                <w:color w:val="000000"/>
                <w:sz w:val="22"/>
                <w:szCs w:val="22"/>
              </w:rPr>
            </w:pPr>
            <w:r w:rsidRPr="00A9588F">
              <w:rPr>
                <w:rFonts w:hint="eastAsia"/>
                <w:color w:val="000000"/>
                <w:spacing w:val="6"/>
                <w:sz w:val="22"/>
                <w:szCs w:val="22"/>
              </w:rPr>
              <w:t>13:2</w:t>
            </w:r>
            <w:r w:rsidR="00C40379" w:rsidRPr="00A9588F">
              <w:rPr>
                <w:rFonts w:hint="eastAsia"/>
                <w:color w:val="000000"/>
                <w:spacing w:val="6"/>
                <w:sz w:val="22"/>
                <w:szCs w:val="22"/>
              </w:rPr>
              <w:t>0</w:t>
            </w:r>
            <w:r w:rsidRPr="00A9588F">
              <w:rPr>
                <w:rFonts w:hint="eastAsia"/>
                <w:color w:val="000000"/>
                <w:spacing w:val="6"/>
                <w:sz w:val="22"/>
                <w:szCs w:val="22"/>
              </w:rPr>
              <w:t>-14:10</w:t>
            </w:r>
          </w:p>
        </w:tc>
        <w:tc>
          <w:tcPr>
            <w:tcW w:w="370" w:type="pct"/>
            <w:shd w:val="clear" w:color="auto" w:fill="FFFFFF" w:themeFill="background1"/>
            <w:vAlign w:val="center"/>
          </w:tcPr>
          <w:p w:rsidR="00D97551" w:rsidRPr="00A9588F" w:rsidRDefault="00453559" w:rsidP="005716FF">
            <w:pPr>
              <w:adjustRightInd w:val="0"/>
              <w:snapToGrid w:val="0"/>
              <w:spacing w:line="240" w:lineRule="atLeast"/>
              <w:jc w:val="center"/>
              <w:rPr>
                <w:rFonts w:ascii="新細明體" w:hAnsi="新細明體"/>
                <w:color w:val="000000"/>
                <w:sz w:val="22"/>
                <w:szCs w:val="22"/>
              </w:rPr>
            </w:pPr>
            <w:r>
              <w:rPr>
                <w:rFonts w:ascii="新細明體" w:hAnsi="新細明體" w:hint="eastAsia"/>
                <w:color w:val="000000"/>
                <w:sz w:val="22"/>
                <w:szCs w:val="22"/>
              </w:rPr>
              <w:t>大會</w:t>
            </w:r>
          </w:p>
          <w:p w:rsidR="00D97551" w:rsidRPr="00A9588F" w:rsidRDefault="00D97551" w:rsidP="005716FF">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演講</w:t>
            </w:r>
          </w:p>
        </w:tc>
        <w:tc>
          <w:tcPr>
            <w:tcW w:w="792" w:type="pct"/>
            <w:tcBorders>
              <w:right w:val="single" w:sz="4" w:space="0" w:color="auto"/>
            </w:tcBorders>
            <w:shd w:val="clear" w:color="auto" w:fill="FFFFFF" w:themeFill="background1"/>
            <w:vAlign w:val="center"/>
          </w:tcPr>
          <w:p w:rsidR="00D97551" w:rsidRPr="00A9588F" w:rsidRDefault="00537049" w:rsidP="00C950C0">
            <w:pPr>
              <w:adjustRightInd w:val="0"/>
              <w:snapToGrid w:val="0"/>
              <w:rPr>
                <w:rFonts w:ascii="新細明體" w:hAnsi="新細明體"/>
                <w:color w:val="000000"/>
                <w:sz w:val="22"/>
                <w:szCs w:val="22"/>
              </w:rPr>
            </w:pPr>
            <w:r w:rsidRPr="00C950C0">
              <w:rPr>
                <w:rFonts w:hint="eastAsia"/>
                <w:color w:val="000000"/>
                <w:spacing w:val="-6"/>
                <w:sz w:val="22"/>
                <w:szCs w:val="22"/>
              </w:rPr>
              <w:t>蔣忠益</w:t>
            </w:r>
            <w:r w:rsidRPr="00C950C0">
              <w:rPr>
                <w:rFonts w:hint="eastAsia"/>
                <w:color w:val="000000"/>
                <w:spacing w:val="-6"/>
                <w:sz w:val="22"/>
                <w:szCs w:val="22"/>
              </w:rPr>
              <w:t>/</w:t>
            </w:r>
            <w:r w:rsidRPr="00C950C0">
              <w:rPr>
                <w:rFonts w:hint="eastAsia"/>
                <w:color w:val="000000"/>
                <w:spacing w:val="-6"/>
                <w:sz w:val="22"/>
                <w:szCs w:val="22"/>
              </w:rPr>
              <w:t>國立高雄海洋科技大學</w:t>
            </w:r>
          </w:p>
        </w:tc>
        <w:tc>
          <w:tcPr>
            <w:tcW w:w="3209" w:type="pct"/>
            <w:tcBorders>
              <w:left w:val="single" w:sz="4" w:space="0" w:color="auto"/>
            </w:tcBorders>
            <w:shd w:val="clear" w:color="auto" w:fill="FFFFFF" w:themeFill="background1"/>
            <w:vAlign w:val="center"/>
          </w:tcPr>
          <w:p w:rsidR="00D97551" w:rsidRPr="00A9588F" w:rsidRDefault="00537049" w:rsidP="005716FF">
            <w:pPr>
              <w:adjustRightInd w:val="0"/>
              <w:snapToGrid w:val="0"/>
              <w:rPr>
                <w:rFonts w:ascii="新細明體" w:hAnsi="新細明體"/>
                <w:color w:val="000000"/>
                <w:sz w:val="22"/>
                <w:szCs w:val="22"/>
              </w:rPr>
            </w:pPr>
            <w:r w:rsidRPr="002700D5">
              <w:rPr>
                <w:rFonts w:ascii="新細明體" w:hAnsi="新細明體" w:hint="eastAsia"/>
                <w:color w:val="000000"/>
                <w:sz w:val="22"/>
                <w:szCs w:val="22"/>
              </w:rPr>
              <w:t>阮玉詩教授/越南胡志明市社會科學與人文大學/海外華人民俗文化的標準化與開放化：越南南部地區天</w:t>
            </w:r>
            <w:proofErr w:type="gramStart"/>
            <w:r w:rsidRPr="002700D5">
              <w:rPr>
                <w:rFonts w:ascii="新細明體" w:hAnsi="新細明體" w:hint="eastAsia"/>
                <w:color w:val="000000"/>
                <w:sz w:val="22"/>
                <w:szCs w:val="22"/>
              </w:rPr>
              <w:t>后</w:t>
            </w:r>
            <w:proofErr w:type="gramEnd"/>
            <w:r w:rsidRPr="002700D5">
              <w:rPr>
                <w:rFonts w:ascii="新細明體" w:hAnsi="新細明體" w:hint="eastAsia"/>
                <w:color w:val="000000"/>
                <w:sz w:val="22"/>
                <w:szCs w:val="22"/>
              </w:rPr>
              <w:t>信仰的自身發展路線</w:t>
            </w:r>
          </w:p>
        </w:tc>
      </w:tr>
      <w:tr w:rsidR="00D97551" w:rsidRPr="00A9588F" w:rsidTr="00C950C0">
        <w:tc>
          <w:tcPr>
            <w:tcW w:w="629" w:type="pct"/>
            <w:tcBorders>
              <w:bottom w:val="single" w:sz="4" w:space="0" w:color="auto"/>
            </w:tcBorders>
            <w:shd w:val="clear" w:color="auto" w:fill="DAEEF3"/>
            <w:vAlign w:val="center"/>
          </w:tcPr>
          <w:p w:rsidR="00D97551" w:rsidRPr="00A9588F" w:rsidRDefault="00D97551" w:rsidP="005716FF">
            <w:pPr>
              <w:adjustRightInd w:val="0"/>
              <w:snapToGrid w:val="0"/>
              <w:spacing w:line="240" w:lineRule="atLeast"/>
              <w:jc w:val="both"/>
              <w:rPr>
                <w:rFonts w:ascii="新細明體" w:hAnsi="新細明體"/>
                <w:color w:val="000000"/>
                <w:sz w:val="22"/>
                <w:szCs w:val="22"/>
              </w:rPr>
            </w:pPr>
            <w:r w:rsidRPr="00A9588F">
              <w:rPr>
                <w:sz w:val="22"/>
                <w:szCs w:val="22"/>
              </w:rPr>
              <w:br w:type="page"/>
            </w:r>
            <w:r w:rsidRPr="00A9588F">
              <w:rPr>
                <w:rFonts w:ascii="新細明體" w:hAnsi="新細明體" w:hint="eastAsia"/>
                <w:color w:val="000000"/>
                <w:sz w:val="22"/>
                <w:szCs w:val="22"/>
              </w:rPr>
              <w:t>時間</w:t>
            </w:r>
          </w:p>
        </w:tc>
        <w:tc>
          <w:tcPr>
            <w:tcW w:w="370" w:type="pct"/>
            <w:tcBorders>
              <w:bottom w:val="single" w:sz="4" w:space="0" w:color="auto"/>
            </w:tcBorders>
            <w:shd w:val="clear" w:color="auto" w:fill="DAEEF3"/>
            <w:vAlign w:val="center"/>
          </w:tcPr>
          <w:p w:rsidR="00D97551" w:rsidRPr="00A9588F" w:rsidRDefault="00D97551" w:rsidP="005716FF">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事項</w:t>
            </w:r>
          </w:p>
        </w:tc>
        <w:tc>
          <w:tcPr>
            <w:tcW w:w="792" w:type="pct"/>
            <w:tcBorders>
              <w:bottom w:val="single" w:sz="4" w:space="0" w:color="auto"/>
            </w:tcBorders>
            <w:shd w:val="clear" w:color="auto" w:fill="DAEEF3"/>
            <w:vAlign w:val="center"/>
          </w:tcPr>
          <w:p w:rsidR="00D97551" w:rsidRPr="00A9588F" w:rsidRDefault="00D97551" w:rsidP="00E06113">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主持人</w:t>
            </w:r>
          </w:p>
        </w:tc>
        <w:tc>
          <w:tcPr>
            <w:tcW w:w="3209" w:type="pct"/>
            <w:tcBorders>
              <w:bottom w:val="single" w:sz="4" w:space="0" w:color="auto"/>
            </w:tcBorders>
            <w:shd w:val="clear" w:color="auto" w:fill="DAEEF3"/>
            <w:vAlign w:val="center"/>
          </w:tcPr>
          <w:p w:rsidR="00D97551" w:rsidRPr="00A9588F" w:rsidRDefault="00D97551" w:rsidP="005716FF">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發表人</w:t>
            </w:r>
            <w:r w:rsidRPr="00A9588F">
              <w:rPr>
                <w:rFonts w:ascii="新細明體" w:hAnsi="新細明體"/>
                <w:color w:val="000000"/>
                <w:sz w:val="22"/>
                <w:szCs w:val="22"/>
              </w:rPr>
              <w:t>/</w:t>
            </w:r>
            <w:r w:rsidRPr="00A9588F">
              <w:rPr>
                <w:rFonts w:ascii="新細明體" w:hAnsi="新細明體" w:hint="eastAsia"/>
                <w:color w:val="000000"/>
                <w:sz w:val="22"/>
                <w:szCs w:val="22"/>
              </w:rPr>
              <w:t>單位</w:t>
            </w:r>
            <w:r w:rsidRPr="00A9588F">
              <w:rPr>
                <w:rFonts w:ascii="新細明體" w:hAnsi="新細明體"/>
                <w:color w:val="000000"/>
                <w:sz w:val="22"/>
                <w:szCs w:val="22"/>
              </w:rPr>
              <w:t>/</w:t>
            </w:r>
            <w:r w:rsidRPr="00A9588F">
              <w:rPr>
                <w:rFonts w:ascii="新細明體" w:hAnsi="新細明體" w:hint="eastAsia"/>
                <w:color w:val="000000"/>
                <w:sz w:val="22"/>
                <w:szCs w:val="22"/>
              </w:rPr>
              <w:t>題目</w:t>
            </w:r>
          </w:p>
        </w:tc>
      </w:tr>
      <w:tr w:rsidR="00C40379" w:rsidRPr="00A9588F" w:rsidTr="00C950C0">
        <w:tc>
          <w:tcPr>
            <w:tcW w:w="629" w:type="pct"/>
            <w:vMerge w:val="restart"/>
            <w:shd w:val="clear" w:color="auto" w:fill="FFFFFF" w:themeFill="background1"/>
            <w:vAlign w:val="center"/>
          </w:tcPr>
          <w:p w:rsidR="00C40379" w:rsidRPr="00A9588F" w:rsidRDefault="00C40379" w:rsidP="005716FF">
            <w:pPr>
              <w:adjustRightInd w:val="0"/>
              <w:snapToGrid w:val="0"/>
              <w:spacing w:line="240" w:lineRule="atLeast"/>
              <w:jc w:val="center"/>
              <w:rPr>
                <w:color w:val="000000"/>
                <w:spacing w:val="6"/>
                <w:sz w:val="22"/>
                <w:szCs w:val="22"/>
              </w:rPr>
            </w:pPr>
            <w:r w:rsidRPr="00A9588F">
              <w:rPr>
                <w:color w:val="000000"/>
                <w:spacing w:val="6"/>
                <w:sz w:val="22"/>
                <w:szCs w:val="22"/>
              </w:rPr>
              <w:t>1</w:t>
            </w:r>
            <w:r w:rsidRPr="00A9588F">
              <w:rPr>
                <w:rFonts w:hint="eastAsia"/>
                <w:color w:val="000000"/>
                <w:spacing w:val="6"/>
                <w:sz w:val="22"/>
                <w:szCs w:val="22"/>
              </w:rPr>
              <w:t>4</w:t>
            </w:r>
            <w:r w:rsidRPr="00A9588F">
              <w:rPr>
                <w:color w:val="000000"/>
                <w:spacing w:val="6"/>
                <w:sz w:val="22"/>
                <w:szCs w:val="22"/>
              </w:rPr>
              <w:t>:</w:t>
            </w:r>
            <w:r w:rsidRPr="00A9588F">
              <w:rPr>
                <w:rFonts w:hint="eastAsia"/>
                <w:color w:val="000000"/>
                <w:spacing w:val="6"/>
                <w:sz w:val="22"/>
                <w:szCs w:val="22"/>
              </w:rPr>
              <w:t>10</w:t>
            </w:r>
            <w:r w:rsidRPr="00A9588F">
              <w:rPr>
                <w:color w:val="000000"/>
                <w:spacing w:val="6"/>
                <w:sz w:val="22"/>
                <w:szCs w:val="22"/>
              </w:rPr>
              <w:t>-15:</w:t>
            </w:r>
            <w:r w:rsidRPr="00A9588F">
              <w:rPr>
                <w:rFonts w:hint="eastAsia"/>
                <w:color w:val="000000"/>
                <w:spacing w:val="6"/>
                <w:sz w:val="22"/>
                <w:szCs w:val="22"/>
              </w:rPr>
              <w:t>1</w:t>
            </w:r>
            <w:r w:rsidRPr="00A9588F">
              <w:rPr>
                <w:color w:val="000000"/>
                <w:spacing w:val="6"/>
                <w:sz w:val="22"/>
                <w:szCs w:val="22"/>
              </w:rPr>
              <w:t>0</w:t>
            </w:r>
          </w:p>
        </w:tc>
        <w:tc>
          <w:tcPr>
            <w:tcW w:w="370" w:type="pct"/>
            <w:vMerge w:val="restart"/>
            <w:shd w:val="clear" w:color="auto" w:fill="FFFFFF" w:themeFill="background1"/>
            <w:vAlign w:val="center"/>
          </w:tcPr>
          <w:p w:rsidR="00C40379" w:rsidRPr="00A9588F" w:rsidRDefault="00C40379" w:rsidP="005716FF">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論文</w:t>
            </w:r>
          </w:p>
          <w:p w:rsidR="00C40379" w:rsidRPr="00A9588F" w:rsidRDefault="00C40379" w:rsidP="005716FF">
            <w:pPr>
              <w:adjustRightInd w:val="0"/>
              <w:snapToGrid w:val="0"/>
              <w:spacing w:line="240" w:lineRule="atLeast"/>
              <w:jc w:val="center"/>
              <w:rPr>
                <w:rFonts w:ascii="新細明體" w:hAnsi="新細明體"/>
                <w:color w:val="000000"/>
                <w:sz w:val="22"/>
                <w:szCs w:val="22"/>
              </w:rPr>
            </w:pPr>
            <w:r w:rsidRPr="00A9588F">
              <w:rPr>
                <w:rFonts w:ascii="標楷體" w:hAnsi="標楷體" w:hint="eastAsia"/>
                <w:color w:val="000000"/>
                <w:spacing w:val="6"/>
                <w:sz w:val="22"/>
                <w:szCs w:val="22"/>
              </w:rPr>
              <w:t>發表</w:t>
            </w:r>
          </w:p>
        </w:tc>
        <w:tc>
          <w:tcPr>
            <w:tcW w:w="792" w:type="pct"/>
            <w:vMerge w:val="restart"/>
            <w:tcBorders>
              <w:bottom w:val="single" w:sz="4" w:space="0" w:color="auto"/>
              <w:right w:val="single" w:sz="4" w:space="0" w:color="auto"/>
            </w:tcBorders>
            <w:shd w:val="clear" w:color="auto" w:fill="FFFFFF" w:themeFill="background1"/>
            <w:vAlign w:val="center"/>
          </w:tcPr>
          <w:p w:rsidR="00C40379" w:rsidRPr="00A9588F" w:rsidRDefault="00537049" w:rsidP="00537049">
            <w:pPr>
              <w:adjustRightInd w:val="0"/>
              <w:snapToGrid w:val="0"/>
              <w:rPr>
                <w:rFonts w:ascii="新細明體" w:hAnsi="新細明體"/>
                <w:color w:val="000000"/>
                <w:sz w:val="22"/>
                <w:szCs w:val="22"/>
              </w:rPr>
            </w:pPr>
            <w:r w:rsidRPr="00C950C0">
              <w:rPr>
                <w:rFonts w:hint="eastAsia"/>
                <w:color w:val="000000"/>
                <w:spacing w:val="-6"/>
                <w:sz w:val="22"/>
                <w:szCs w:val="22"/>
              </w:rPr>
              <w:t>吳若己</w:t>
            </w:r>
            <w:r w:rsidRPr="00C950C0">
              <w:rPr>
                <w:rFonts w:hint="eastAsia"/>
                <w:color w:val="000000"/>
                <w:spacing w:val="-6"/>
                <w:sz w:val="22"/>
                <w:szCs w:val="22"/>
              </w:rPr>
              <w:t>/</w:t>
            </w:r>
            <w:r w:rsidRPr="00C950C0">
              <w:rPr>
                <w:rFonts w:hint="eastAsia"/>
                <w:color w:val="000000"/>
                <w:spacing w:val="-6"/>
                <w:sz w:val="22"/>
                <w:szCs w:val="22"/>
              </w:rPr>
              <w:t>國立高雄海洋科技大學</w:t>
            </w:r>
          </w:p>
        </w:tc>
        <w:tc>
          <w:tcPr>
            <w:tcW w:w="3209" w:type="pct"/>
            <w:tcBorders>
              <w:left w:val="single" w:sz="4" w:space="0" w:color="auto"/>
              <w:bottom w:val="single" w:sz="4" w:space="0" w:color="auto"/>
            </w:tcBorders>
            <w:shd w:val="clear" w:color="auto" w:fill="FFFFFF" w:themeFill="background1"/>
            <w:vAlign w:val="center"/>
          </w:tcPr>
          <w:p w:rsidR="00C40379" w:rsidRPr="00C950C0" w:rsidRDefault="00C40379" w:rsidP="005716FF">
            <w:pPr>
              <w:adjustRightInd w:val="0"/>
              <w:snapToGrid w:val="0"/>
              <w:rPr>
                <w:rFonts w:asciiTheme="minorHAnsi" w:eastAsiaTheme="minorEastAsia" w:hAnsiTheme="minorHAnsi" w:cstheme="minorBidi"/>
                <w:snapToGrid w:val="0"/>
                <w:kern w:val="0"/>
                <w:sz w:val="22"/>
                <w:szCs w:val="22"/>
              </w:rPr>
            </w:pPr>
            <w:r w:rsidRPr="00C950C0">
              <w:rPr>
                <w:rFonts w:asciiTheme="minorHAnsi" w:eastAsiaTheme="minorEastAsia" w:hAnsiTheme="minorHAnsi" w:cstheme="minorBidi" w:hint="eastAsia"/>
                <w:snapToGrid w:val="0"/>
                <w:kern w:val="0"/>
                <w:sz w:val="22"/>
                <w:szCs w:val="22"/>
              </w:rPr>
              <w:t>時平</w:t>
            </w:r>
            <w:r w:rsidRPr="00C950C0">
              <w:rPr>
                <w:rFonts w:asciiTheme="minorHAnsi" w:eastAsiaTheme="minorEastAsia" w:hAnsiTheme="minorHAnsi" w:cstheme="minorBidi" w:hint="eastAsia"/>
                <w:snapToGrid w:val="0"/>
                <w:kern w:val="0"/>
                <w:sz w:val="22"/>
                <w:szCs w:val="22"/>
              </w:rPr>
              <w:t>/</w:t>
            </w:r>
            <w:r w:rsidRPr="00C950C0">
              <w:rPr>
                <w:rFonts w:asciiTheme="minorHAnsi" w:eastAsiaTheme="minorEastAsia" w:hAnsiTheme="minorHAnsi" w:cstheme="minorBidi" w:hint="eastAsia"/>
                <w:snapToGrid w:val="0"/>
                <w:kern w:val="0"/>
                <w:sz w:val="22"/>
                <w:szCs w:val="22"/>
              </w:rPr>
              <w:t>上海海事大學</w:t>
            </w:r>
            <w:r w:rsidRPr="00C950C0">
              <w:rPr>
                <w:rFonts w:asciiTheme="minorHAnsi" w:eastAsiaTheme="minorEastAsia" w:hAnsiTheme="minorHAnsi" w:cstheme="minorBidi" w:hint="eastAsia"/>
                <w:snapToGrid w:val="0"/>
                <w:kern w:val="0"/>
                <w:sz w:val="22"/>
                <w:szCs w:val="22"/>
              </w:rPr>
              <w:t>/</w:t>
            </w:r>
            <w:r w:rsidRPr="00C950C0">
              <w:rPr>
                <w:rFonts w:asciiTheme="minorHAnsi" w:eastAsiaTheme="minorEastAsia" w:hAnsiTheme="minorHAnsi" w:cstheme="minorBidi" w:hint="eastAsia"/>
                <w:snapToGrid w:val="0"/>
                <w:kern w:val="0"/>
                <w:sz w:val="22"/>
                <w:szCs w:val="22"/>
              </w:rPr>
              <w:t>昆明池與</w:t>
            </w:r>
            <w:proofErr w:type="gramStart"/>
            <w:r w:rsidRPr="00C950C0">
              <w:rPr>
                <w:rFonts w:asciiTheme="minorHAnsi" w:eastAsiaTheme="minorEastAsia" w:hAnsiTheme="minorHAnsi" w:cstheme="minorBidi" w:hint="eastAsia"/>
                <w:snapToGrid w:val="0"/>
                <w:kern w:val="0"/>
                <w:sz w:val="22"/>
                <w:szCs w:val="22"/>
              </w:rPr>
              <w:t>漢習樓船—</w:t>
            </w:r>
            <w:proofErr w:type="gramEnd"/>
            <w:r w:rsidRPr="00C950C0">
              <w:rPr>
                <w:rFonts w:asciiTheme="minorHAnsi" w:eastAsiaTheme="minorEastAsia" w:hAnsiTheme="minorHAnsi" w:cstheme="minorBidi" w:hint="eastAsia"/>
                <w:snapToGrid w:val="0"/>
                <w:kern w:val="0"/>
                <w:sz w:val="22"/>
                <w:szCs w:val="22"/>
              </w:rPr>
              <w:t>兼論昆明池文化遺產資源產業化功能</w:t>
            </w:r>
          </w:p>
        </w:tc>
      </w:tr>
      <w:tr w:rsidR="00C40379" w:rsidRPr="00A9588F" w:rsidTr="00C950C0">
        <w:tc>
          <w:tcPr>
            <w:tcW w:w="629" w:type="pct"/>
            <w:vMerge/>
            <w:tcBorders>
              <w:top w:val="nil"/>
            </w:tcBorders>
            <w:shd w:val="clear" w:color="auto" w:fill="FFFFFF" w:themeFill="background1"/>
            <w:vAlign w:val="center"/>
          </w:tcPr>
          <w:p w:rsidR="00C40379" w:rsidRPr="00A9588F" w:rsidRDefault="00C40379" w:rsidP="005716FF">
            <w:pPr>
              <w:adjustRightInd w:val="0"/>
              <w:snapToGrid w:val="0"/>
              <w:spacing w:line="240" w:lineRule="atLeast"/>
              <w:jc w:val="center"/>
              <w:rPr>
                <w:color w:val="000000"/>
                <w:spacing w:val="6"/>
                <w:sz w:val="22"/>
                <w:szCs w:val="22"/>
              </w:rPr>
            </w:pPr>
          </w:p>
        </w:tc>
        <w:tc>
          <w:tcPr>
            <w:tcW w:w="370" w:type="pct"/>
            <w:vMerge/>
            <w:tcBorders>
              <w:top w:val="nil"/>
            </w:tcBorders>
            <w:shd w:val="clear" w:color="auto" w:fill="FFFFFF" w:themeFill="background1"/>
            <w:vAlign w:val="center"/>
          </w:tcPr>
          <w:p w:rsidR="00C40379" w:rsidRPr="00A9588F" w:rsidRDefault="00C40379" w:rsidP="005716FF">
            <w:pPr>
              <w:adjustRightInd w:val="0"/>
              <w:snapToGrid w:val="0"/>
              <w:spacing w:line="240" w:lineRule="atLeast"/>
              <w:jc w:val="center"/>
              <w:rPr>
                <w:rFonts w:ascii="標楷體" w:hAnsi="標楷體"/>
                <w:color w:val="000000"/>
                <w:spacing w:val="6"/>
                <w:sz w:val="22"/>
                <w:szCs w:val="22"/>
              </w:rPr>
            </w:pPr>
          </w:p>
        </w:tc>
        <w:tc>
          <w:tcPr>
            <w:tcW w:w="792" w:type="pct"/>
            <w:vMerge/>
            <w:tcBorders>
              <w:top w:val="single" w:sz="4" w:space="0" w:color="auto"/>
              <w:bottom w:val="single" w:sz="4" w:space="0" w:color="auto"/>
              <w:right w:val="single" w:sz="4" w:space="0" w:color="auto"/>
            </w:tcBorders>
            <w:shd w:val="clear" w:color="auto" w:fill="FFFFFF" w:themeFill="background1"/>
            <w:vAlign w:val="center"/>
          </w:tcPr>
          <w:p w:rsidR="00C40379" w:rsidRPr="00A9588F" w:rsidRDefault="00C40379" w:rsidP="005716FF">
            <w:pPr>
              <w:adjustRightInd w:val="0"/>
              <w:snapToGrid w:val="0"/>
              <w:spacing w:line="240" w:lineRule="atLeast"/>
              <w:jc w:val="center"/>
              <w:rPr>
                <w:rFonts w:ascii="新細明體" w:hAnsi="新細明體"/>
                <w:color w:val="000000"/>
                <w:sz w:val="22"/>
                <w:szCs w:val="22"/>
              </w:rPr>
            </w:pPr>
          </w:p>
        </w:tc>
        <w:tc>
          <w:tcPr>
            <w:tcW w:w="3209" w:type="pct"/>
            <w:tcBorders>
              <w:top w:val="single" w:sz="4" w:space="0" w:color="auto"/>
              <w:left w:val="single" w:sz="4" w:space="0" w:color="auto"/>
              <w:bottom w:val="single" w:sz="4" w:space="0" w:color="auto"/>
            </w:tcBorders>
            <w:shd w:val="clear" w:color="auto" w:fill="FFFFFF" w:themeFill="background1"/>
            <w:vAlign w:val="center"/>
          </w:tcPr>
          <w:p w:rsidR="00C40379" w:rsidRPr="002700D5" w:rsidRDefault="00C40379" w:rsidP="005716FF">
            <w:pPr>
              <w:adjustRightInd w:val="0"/>
              <w:snapToGrid w:val="0"/>
              <w:jc w:val="both"/>
              <w:rPr>
                <w:rFonts w:asciiTheme="minorHAnsi" w:eastAsiaTheme="minorEastAsia" w:hAnsiTheme="minorHAnsi" w:cstheme="minorBidi"/>
                <w:snapToGrid w:val="0"/>
                <w:kern w:val="0"/>
                <w:sz w:val="22"/>
                <w:szCs w:val="22"/>
              </w:rPr>
            </w:pPr>
            <w:r w:rsidRPr="002700D5">
              <w:rPr>
                <w:rFonts w:asciiTheme="minorHAnsi" w:eastAsiaTheme="minorEastAsia" w:hAnsiTheme="minorHAnsi" w:cstheme="minorBidi" w:hint="eastAsia"/>
                <w:snapToGrid w:val="0"/>
                <w:kern w:val="0"/>
                <w:sz w:val="22"/>
                <w:szCs w:val="22"/>
              </w:rPr>
              <w:t>孟建煌、林</w:t>
            </w:r>
            <w:proofErr w:type="gramStart"/>
            <w:r w:rsidRPr="002700D5">
              <w:rPr>
                <w:rFonts w:asciiTheme="minorHAnsi" w:eastAsiaTheme="minorEastAsia" w:hAnsiTheme="minorHAnsi" w:cstheme="minorBidi" w:hint="eastAsia"/>
                <w:snapToGrid w:val="0"/>
                <w:kern w:val="0"/>
                <w:sz w:val="22"/>
                <w:szCs w:val="22"/>
              </w:rPr>
              <w:t>加鑄</w:t>
            </w:r>
            <w:r w:rsidRPr="002700D5">
              <w:rPr>
                <w:rFonts w:asciiTheme="minorHAnsi" w:eastAsiaTheme="minorEastAsia" w:hAnsiTheme="minorHAnsi" w:cstheme="minorBidi"/>
                <w:snapToGrid w:val="0"/>
                <w:kern w:val="0"/>
                <w:sz w:val="22"/>
                <w:szCs w:val="22"/>
              </w:rPr>
              <w:t>/</w:t>
            </w:r>
            <w:r w:rsidRPr="002700D5">
              <w:rPr>
                <w:rFonts w:asciiTheme="minorHAnsi" w:eastAsiaTheme="minorEastAsia" w:hAnsiTheme="minorHAnsi" w:cstheme="minorBidi" w:hint="eastAsia"/>
                <w:snapToGrid w:val="0"/>
                <w:kern w:val="0"/>
                <w:sz w:val="22"/>
                <w:szCs w:val="22"/>
              </w:rPr>
              <w:t>莆</w:t>
            </w:r>
            <w:proofErr w:type="gramEnd"/>
            <w:r w:rsidRPr="002700D5">
              <w:rPr>
                <w:rFonts w:asciiTheme="minorHAnsi" w:eastAsiaTheme="minorEastAsia" w:hAnsiTheme="minorHAnsi" w:cstheme="minorBidi" w:hint="eastAsia"/>
                <w:snapToGrid w:val="0"/>
                <w:kern w:val="0"/>
                <w:sz w:val="22"/>
                <w:szCs w:val="22"/>
              </w:rPr>
              <w:t>田學院文化與傳播學院</w:t>
            </w:r>
            <w:r w:rsidRPr="002700D5">
              <w:rPr>
                <w:rFonts w:asciiTheme="minorHAnsi" w:eastAsiaTheme="minorEastAsia" w:hAnsiTheme="minorHAnsi" w:cstheme="minorBidi"/>
                <w:snapToGrid w:val="0"/>
                <w:kern w:val="0"/>
                <w:sz w:val="22"/>
                <w:szCs w:val="22"/>
              </w:rPr>
              <w:t>/</w:t>
            </w:r>
            <w:r w:rsidR="00B849B9" w:rsidRPr="00B849B9">
              <w:rPr>
                <w:rFonts w:asciiTheme="minorHAnsi" w:eastAsiaTheme="minorEastAsia" w:hAnsiTheme="minorHAnsi" w:cstheme="minorBidi" w:hint="eastAsia"/>
                <w:snapToGrid w:val="0"/>
                <w:kern w:val="0"/>
                <w:sz w:val="22"/>
                <w:szCs w:val="22"/>
              </w:rPr>
              <w:t>首屆世界媽祖文化論壇創意執行工作回顧</w:t>
            </w:r>
          </w:p>
        </w:tc>
      </w:tr>
      <w:tr w:rsidR="00C40379" w:rsidRPr="00A9588F" w:rsidTr="00C950C0">
        <w:tc>
          <w:tcPr>
            <w:tcW w:w="629" w:type="pct"/>
            <w:vMerge/>
            <w:tcBorders>
              <w:top w:val="nil"/>
            </w:tcBorders>
            <w:shd w:val="clear" w:color="auto" w:fill="FFFFFF" w:themeFill="background1"/>
            <w:vAlign w:val="center"/>
          </w:tcPr>
          <w:p w:rsidR="00C40379" w:rsidRPr="00A9588F" w:rsidRDefault="00C40379" w:rsidP="005716FF">
            <w:pPr>
              <w:adjustRightInd w:val="0"/>
              <w:snapToGrid w:val="0"/>
              <w:spacing w:line="240" w:lineRule="atLeast"/>
              <w:jc w:val="center"/>
              <w:rPr>
                <w:color w:val="000000"/>
                <w:spacing w:val="6"/>
                <w:sz w:val="22"/>
                <w:szCs w:val="22"/>
              </w:rPr>
            </w:pPr>
          </w:p>
        </w:tc>
        <w:tc>
          <w:tcPr>
            <w:tcW w:w="370" w:type="pct"/>
            <w:vMerge/>
            <w:tcBorders>
              <w:top w:val="nil"/>
            </w:tcBorders>
            <w:shd w:val="clear" w:color="auto" w:fill="FFFFFF" w:themeFill="background1"/>
            <w:vAlign w:val="center"/>
          </w:tcPr>
          <w:p w:rsidR="00C40379" w:rsidRPr="00A9588F" w:rsidRDefault="00C40379" w:rsidP="005716FF">
            <w:pPr>
              <w:adjustRightInd w:val="0"/>
              <w:snapToGrid w:val="0"/>
              <w:spacing w:line="240" w:lineRule="atLeast"/>
              <w:jc w:val="center"/>
              <w:rPr>
                <w:rFonts w:ascii="標楷體" w:hAnsi="標楷體"/>
                <w:color w:val="000000"/>
                <w:spacing w:val="6"/>
                <w:sz w:val="22"/>
                <w:szCs w:val="22"/>
              </w:rPr>
            </w:pPr>
          </w:p>
        </w:tc>
        <w:tc>
          <w:tcPr>
            <w:tcW w:w="792" w:type="pct"/>
            <w:vMerge/>
            <w:tcBorders>
              <w:top w:val="single" w:sz="4" w:space="0" w:color="auto"/>
              <w:bottom w:val="single" w:sz="4" w:space="0" w:color="auto"/>
              <w:right w:val="single" w:sz="4" w:space="0" w:color="auto"/>
            </w:tcBorders>
            <w:shd w:val="clear" w:color="auto" w:fill="FFFFFF" w:themeFill="background1"/>
            <w:vAlign w:val="center"/>
          </w:tcPr>
          <w:p w:rsidR="00C40379" w:rsidRPr="00A9588F" w:rsidRDefault="00C40379" w:rsidP="005716FF">
            <w:pPr>
              <w:adjustRightInd w:val="0"/>
              <w:snapToGrid w:val="0"/>
              <w:spacing w:line="240" w:lineRule="atLeast"/>
              <w:jc w:val="center"/>
              <w:rPr>
                <w:rFonts w:ascii="新細明體" w:hAnsi="新細明體"/>
                <w:color w:val="000000"/>
                <w:sz w:val="22"/>
                <w:szCs w:val="22"/>
              </w:rPr>
            </w:pPr>
          </w:p>
        </w:tc>
        <w:tc>
          <w:tcPr>
            <w:tcW w:w="3209" w:type="pct"/>
            <w:tcBorders>
              <w:top w:val="single" w:sz="4" w:space="0" w:color="auto"/>
              <w:left w:val="single" w:sz="4" w:space="0" w:color="auto"/>
              <w:bottom w:val="single" w:sz="4" w:space="0" w:color="auto"/>
            </w:tcBorders>
            <w:shd w:val="clear" w:color="auto" w:fill="FFFFFF" w:themeFill="background1"/>
            <w:vAlign w:val="center"/>
          </w:tcPr>
          <w:p w:rsidR="00C40379" w:rsidRPr="002700D5" w:rsidRDefault="00C40379" w:rsidP="005716FF">
            <w:pPr>
              <w:adjustRightInd w:val="0"/>
              <w:snapToGrid w:val="0"/>
              <w:jc w:val="both"/>
              <w:rPr>
                <w:rFonts w:asciiTheme="minorHAnsi" w:eastAsiaTheme="minorEastAsia" w:hAnsiTheme="minorHAnsi" w:cstheme="minorBidi"/>
                <w:snapToGrid w:val="0"/>
                <w:kern w:val="0"/>
                <w:sz w:val="22"/>
                <w:szCs w:val="22"/>
              </w:rPr>
            </w:pPr>
            <w:r w:rsidRPr="002700D5">
              <w:rPr>
                <w:rFonts w:asciiTheme="minorHAnsi" w:eastAsiaTheme="minorEastAsia" w:hAnsiTheme="minorHAnsi" w:cstheme="minorBidi" w:hint="eastAsia"/>
                <w:snapToGrid w:val="0"/>
                <w:kern w:val="0"/>
                <w:sz w:val="22"/>
                <w:szCs w:val="22"/>
              </w:rPr>
              <w:t>王恬</w:t>
            </w:r>
            <w:r w:rsidRPr="002700D5">
              <w:rPr>
                <w:rFonts w:asciiTheme="minorHAnsi" w:eastAsiaTheme="minorEastAsia" w:hAnsiTheme="minorHAnsi" w:cstheme="minorBidi"/>
                <w:snapToGrid w:val="0"/>
                <w:kern w:val="0"/>
                <w:sz w:val="22"/>
                <w:szCs w:val="22"/>
              </w:rPr>
              <w:t>/</w:t>
            </w:r>
            <w:r w:rsidRPr="002700D5">
              <w:rPr>
                <w:rFonts w:asciiTheme="minorHAnsi" w:eastAsiaTheme="minorEastAsia" w:hAnsiTheme="minorHAnsi" w:cstheme="minorBidi" w:hint="eastAsia"/>
                <w:snapToGrid w:val="0"/>
                <w:kern w:val="0"/>
                <w:sz w:val="22"/>
                <w:szCs w:val="22"/>
              </w:rPr>
              <w:t>浙江省民間文藝家協會</w:t>
            </w:r>
            <w:r w:rsidRPr="002700D5">
              <w:rPr>
                <w:rFonts w:asciiTheme="minorHAnsi" w:eastAsiaTheme="minorEastAsia" w:hAnsiTheme="minorHAnsi" w:cstheme="minorBidi"/>
                <w:snapToGrid w:val="0"/>
                <w:kern w:val="0"/>
                <w:sz w:val="22"/>
                <w:szCs w:val="22"/>
              </w:rPr>
              <w:t>/</w:t>
            </w:r>
            <w:r w:rsidRPr="002700D5">
              <w:rPr>
                <w:rFonts w:asciiTheme="minorHAnsi" w:eastAsiaTheme="minorEastAsia" w:hAnsiTheme="minorHAnsi" w:cstheme="minorBidi" w:hint="eastAsia"/>
                <w:snapToGrid w:val="0"/>
                <w:kern w:val="0"/>
                <w:sz w:val="22"/>
                <w:szCs w:val="22"/>
              </w:rPr>
              <w:t>沿海民俗文化與民間藝術</w:t>
            </w:r>
          </w:p>
        </w:tc>
      </w:tr>
      <w:tr w:rsidR="00C40379" w:rsidRPr="00A9588F" w:rsidTr="00C950C0">
        <w:tc>
          <w:tcPr>
            <w:tcW w:w="629" w:type="pct"/>
            <w:vMerge/>
            <w:tcBorders>
              <w:top w:val="nil"/>
            </w:tcBorders>
            <w:shd w:val="clear" w:color="auto" w:fill="FFFFFF" w:themeFill="background1"/>
            <w:vAlign w:val="center"/>
          </w:tcPr>
          <w:p w:rsidR="00C40379" w:rsidRPr="00A9588F" w:rsidRDefault="00C40379" w:rsidP="005716FF">
            <w:pPr>
              <w:adjustRightInd w:val="0"/>
              <w:snapToGrid w:val="0"/>
              <w:spacing w:line="240" w:lineRule="atLeast"/>
              <w:jc w:val="center"/>
              <w:rPr>
                <w:color w:val="000000"/>
                <w:spacing w:val="6"/>
                <w:sz w:val="22"/>
                <w:szCs w:val="22"/>
              </w:rPr>
            </w:pPr>
          </w:p>
        </w:tc>
        <w:tc>
          <w:tcPr>
            <w:tcW w:w="370" w:type="pct"/>
            <w:vMerge/>
            <w:tcBorders>
              <w:top w:val="nil"/>
            </w:tcBorders>
            <w:shd w:val="clear" w:color="auto" w:fill="FFFFFF" w:themeFill="background1"/>
            <w:vAlign w:val="center"/>
          </w:tcPr>
          <w:p w:rsidR="00C40379" w:rsidRPr="00A9588F" w:rsidRDefault="00C40379" w:rsidP="005716FF">
            <w:pPr>
              <w:adjustRightInd w:val="0"/>
              <w:snapToGrid w:val="0"/>
              <w:spacing w:line="240" w:lineRule="atLeast"/>
              <w:jc w:val="center"/>
              <w:rPr>
                <w:rFonts w:ascii="標楷體" w:hAnsi="標楷體"/>
                <w:color w:val="000000"/>
                <w:spacing w:val="6"/>
                <w:sz w:val="22"/>
                <w:szCs w:val="22"/>
              </w:rPr>
            </w:pPr>
          </w:p>
        </w:tc>
        <w:tc>
          <w:tcPr>
            <w:tcW w:w="792" w:type="pct"/>
            <w:vMerge/>
            <w:tcBorders>
              <w:top w:val="single" w:sz="4" w:space="0" w:color="auto"/>
              <w:right w:val="single" w:sz="4" w:space="0" w:color="auto"/>
            </w:tcBorders>
            <w:shd w:val="clear" w:color="auto" w:fill="FFFFFF" w:themeFill="background1"/>
            <w:vAlign w:val="center"/>
          </w:tcPr>
          <w:p w:rsidR="00C40379" w:rsidRPr="00A9588F" w:rsidRDefault="00C40379" w:rsidP="005716FF">
            <w:pPr>
              <w:adjustRightInd w:val="0"/>
              <w:snapToGrid w:val="0"/>
              <w:spacing w:line="240" w:lineRule="atLeast"/>
              <w:jc w:val="center"/>
              <w:rPr>
                <w:rFonts w:ascii="新細明體" w:hAnsi="新細明體"/>
                <w:color w:val="000000"/>
                <w:sz w:val="22"/>
                <w:szCs w:val="22"/>
              </w:rPr>
            </w:pPr>
          </w:p>
        </w:tc>
        <w:tc>
          <w:tcPr>
            <w:tcW w:w="3209" w:type="pct"/>
            <w:tcBorders>
              <w:top w:val="single" w:sz="4" w:space="0" w:color="auto"/>
              <w:left w:val="single" w:sz="4" w:space="0" w:color="auto"/>
            </w:tcBorders>
            <w:shd w:val="clear" w:color="auto" w:fill="FFFFFF" w:themeFill="background1"/>
            <w:vAlign w:val="center"/>
          </w:tcPr>
          <w:p w:rsidR="00C40379" w:rsidRPr="002700D5" w:rsidRDefault="00C40379" w:rsidP="005716FF">
            <w:pPr>
              <w:adjustRightInd w:val="0"/>
              <w:snapToGrid w:val="0"/>
              <w:jc w:val="both"/>
              <w:rPr>
                <w:rFonts w:asciiTheme="minorHAnsi" w:eastAsiaTheme="minorEastAsia" w:hAnsiTheme="minorHAnsi" w:cstheme="minorBidi"/>
                <w:snapToGrid w:val="0"/>
                <w:kern w:val="0"/>
                <w:sz w:val="22"/>
                <w:szCs w:val="22"/>
              </w:rPr>
            </w:pPr>
            <w:r w:rsidRPr="002700D5">
              <w:rPr>
                <w:rFonts w:asciiTheme="minorHAnsi" w:eastAsiaTheme="minorEastAsia" w:hAnsiTheme="minorHAnsi" w:cstheme="minorBidi" w:hint="eastAsia"/>
                <w:snapToGrid w:val="0"/>
                <w:kern w:val="0"/>
                <w:sz w:val="22"/>
                <w:szCs w:val="22"/>
              </w:rPr>
              <w:t>蔣忠益</w:t>
            </w:r>
            <w:r w:rsidRPr="002700D5">
              <w:rPr>
                <w:rFonts w:asciiTheme="minorHAnsi" w:eastAsiaTheme="minorEastAsia" w:hAnsiTheme="minorHAnsi" w:cstheme="minorBidi" w:hint="eastAsia"/>
                <w:snapToGrid w:val="0"/>
                <w:kern w:val="0"/>
                <w:sz w:val="22"/>
                <w:szCs w:val="22"/>
              </w:rPr>
              <w:t>/</w:t>
            </w:r>
            <w:r w:rsidRPr="002700D5">
              <w:rPr>
                <w:rFonts w:asciiTheme="minorHAnsi" w:eastAsiaTheme="minorEastAsia" w:hAnsiTheme="minorHAnsi" w:cstheme="minorBidi" w:hint="eastAsia"/>
                <w:snapToGrid w:val="0"/>
                <w:kern w:val="0"/>
                <w:sz w:val="22"/>
                <w:szCs w:val="22"/>
              </w:rPr>
              <w:t>國立高雄海洋科技大學基礎教育中心</w:t>
            </w:r>
            <w:r w:rsidRPr="002700D5">
              <w:rPr>
                <w:rFonts w:asciiTheme="minorHAnsi" w:eastAsiaTheme="minorEastAsia" w:hAnsiTheme="minorHAnsi" w:cstheme="minorBidi" w:hint="eastAsia"/>
                <w:snapToGrid w:val="0"/>
                <w:kern w:val="0"/>
                <w:sz w:val="22"/>
                <w:szCs w:val="22"/>
              </w:rPr>
              <w:t>/</w:t>
            </w:r>
            <w:r w:rsidRPr="002700D5">
              <w:rPr>
                <w:rFonts w:asciiTheme="minorHAnsi" w:eastAsiaTheme="minorEastAsia" w:hAnsiTheme="minorHAnsi" w:cstheme="minorBidi" w:hint="eastAsia"/>
                <w:snapToGrid w:val="0"/>
                <w:kern w:val="0"/>
                <w:sz w:val="22"/>
                <w:szCs w:val="22"/>
              </w:rPr>
              <w:t>台灣海洋小說類型研究</w:t>
            </w:r>
          </w:p>
        </w:tc>
      </w:tr>
      <w:tr w:rsidR="00250981" w:rsidRPr="00A9588F" w:rsidTr="00B420F0">
        <w:tc>
          <w:tcPr>
            <w:tcW w:w="629" w:type="pct"/>
            <w:tcBorders>
              <w:bottom w:val="single" w:sz="4" w:space="0" w:color="auto"/>
            </w:tcBorders>
            <w:vAlign w:val="center"/>
          </w:tcPr>
          <w:p w:rsidR="00250981" w:rsidRPr="00A9588F" w:rsidRDefault="00250981" w:rsidP="005716FF">
            <w:pPr>
              <w:adjustRightInd w:val="0"/>
              <w:snapToGrid w:val="0"/>
              <w:spacing w:line="240" w:lineRule="atLeast"/>
              <w:jc w:val="center"/>
              <w:rPr>
                <w:color w:val="000000"/>
                <w:spacing w:val="6"/>
                <w:sz w:val="22"/>
                <w:szCs w:val="22"/>
              </w:rPr>
            </w:pPr>
            <w:r w:rsidRPr="00A9588F">
              <w:rPr>
                <w:rFonts w:hint="eastAsia"/>
                <w:color w:val="000000"/>
                <w:spacing w:val="6"/>
                <w:sz w:val="22"/>
                <w:szCs w:val="22"/>
              </w:rPr>
              <w:t>15:</w:t>
            </w:r>
            <w:r w:rsidR="00C40379" w:rsidRPr="00A9588F">
              <w:rPr>
                <w:rFonts w:hint="eastAsia"/>
                <w:color w:val="000000"/>
                <w:spacing w:val="6"/>
                <w:sz w:val="22"/>
                <w:szCs w:val="22"/>
              </w:rPr>
              <w:t>1</w:t>
            </w:r>
            <w:r w:rsidRPr="00A9588F">
              <w:rPr>
                <w:rFonts w:hint="eastAsia"/>
                <w:color w:val="000000"/>
                <w:spacing w:val="6"/>
                <w:sz w:val="22"/>
                <w:szCs w:val="22"/>
              </w:rPr>
              <w:t>0-15:</w:t>
            </w:r>
            <w:r w:rsidR="00C40379" w:rsidRPr="00A9588F">
              <w:rPr>
                <w:rFonts w:hint="eastAsia"/>
                <w:color w:val="000000"/>
                <w:spacing w:val="6"/>
                <w:sz w:val="22"/>
                <w:szCs w:val="22"/>
              </w:rPr>
              <w:t>2</w:t>
            </w:r>
            <w:r w:rsidRPr="00A9588F">
              <w:rPr>
                <w:rFonts w:hint="eastAsia"/>
                <w:color w:val="000000"/>
                <w:spacing w:val="6"/>
                <w:sz w:val="22"/>
                <w:szCs w:val="22"/>
              </w:rPr>
              <w:t>5</w:t>
            </w:r>
          </w:p>
        </w:tc>
        <w:tc>
          <w:tcPr>
            <w:tcW w:w="4371" w:type="pct"/>
            <w:gridSpan w:val="3"/>
            <w:tcBorders>
              <w:bottom w:val="single" w:sz="4" w:space="0" w:color="auto"/>
            </w:tcBorders>
            <w:vAlign w:val="center"/>
          </w:tcPr>
          <w:p w:rsidR="00250981" w:rsidRPr="00A9588F" w:rsidRDefault="00250981" w:rsidP="005716FF">
            <w:pPr>
              <w:adjustRightInd w:val="0"/>
              <w:snapToGrid w:val="0"/>
              <w:spacing w:line="240" w:lineRule="atLeast"/>
              <w:jc w:val="center"/>
              <w:rPr>
                <w:rFonts w:ascii="新細明體" w:hAnsi="新細明體"/>
                <w:b/>
                <w:bCs/>
                <w:color w:val="000000"/>
                <w:sz w:val="22"/>
                <w:szCs w:val="22"/>
              </w:rPr>
            </w:pPr>
            <w:r w:rsidRPr="00A9588F">
              <w:rPr>
                <w:rFonts w:ascii="新細明體" w:hAnsi="新細明體" w:hint="eastAsia"/>
                <w:b/>
                <w:bCs/>
                <w:color w:val="000000"/>
                <w:sz w:val="22"/>
                <w:szCs w:val="22"/>
              </w:rPr>
              <w:t>茶      敘</w:t>
            </w:r>
          </w:p>
        </w:tc>
      </w:tr>
      <w:tr w:rsidR="00112047" w:rsidRPr="00A9588F" w:rsidTr="00C950C0">
        <w:trPr>
          <w:trHeight w:val="666"/>
        </w:trPr>
        <w:tc>
          <w:tcPr>
            <w:tcW w:w="629" w:type="pct"/>
            <w:vMerge w:val="restart"/>
            <w:shd w:val="clear" w:color="auto" w:fill="FFFFFF" w:themeFill="background1"/>
            <w:vAlign w:val="center"/>
          </w:tcPr>
          <w:p w:rsidR="00112047" w:rsidRPr="00A9588F" w:rsidRDefault="00112047" w:rsidP="005716FF">
            <w:pPr>
              <w:adjustRightInd w:val="0"/>
              <w:snapToGrid w:val="0"/>
              <w:spacing w:line="240" w:lineRule="atLeast"/>
              <w:jc w:val="center"/>
              <w:rPr>
                <w:color w:val="000000"/>
                <w:sz w:val="22"/>
                <w:szCs w:val="22"/>
              </w:rPr>
            </w:pPr>
            <w:r w:rsidRPr="00A9588F">
              <w:rPr>
                <w:color w:val="000000"/>
                <w:sz w:val="22"/>
                <w:szCs w:val="22"/>
              </w:rPr>
              <w:t>1</w:t>
            </w:r>
            <w:r w:rsidRPr="00A9588F">
              <w:rPr>
                <w:rFonts w:hint="eastAsia"/>
                <w:color w:val="000000"/>
                <w:sz w:val="22"/>
                <w:szCs w:val="22"/>
              </w:rPr>
              <w:t>5</w:t>
            </w:r>
            <w:r w:rsidRPr="00A9588F">
              <w:rPr>
                <w:color w:val="000000"/>
                <w:sz w:val="22"/>
                <w:szCs w:val="22"/>
              </w:rPr>
              <w:t>:</w:t>
            </w:r>
            <w:r w:rsidR="00C40379" w:rsidRPr="00A9588F">
              <w:rPr>
                <w:rFonts w:hint="eastAsia"/>
                <w:color w:val="000000"/>
                <w:sz w:val="22"/>
                <w:szCs w:val="22"/>
              </w:rPr>
              <w:t>2</w:t>
            </w:r>
            <w:r w:rsidRPr="00A9588F">
              <w:rPr>
                <w:color w:val="000000"/>
                <w:sz w:val="22"/>
                <w:szCs w:val="22"/>
              </w:rPr>
              <w:t>5-1</w:t>
            </w:r>
            <w:r w:rsidRPr="00A9588F">
              <w:rPr>
                <w:rFonts w:hint="eastAsia"/>
                <w:color w:val="000000"/>
                <w:sz w:val="22"/>
                <w:szCs w:val="22"/>
              </w:rPr>
              <w:t>6</w:t>
            </w:r>
            <w:r w:rsidRPr="00A9588F">
              <w:rPr>
                <w:color w:val="000000"/>
                <w:sz w:val="22"/>
                <w:szCs w:val="22"/>
              </w:rPr>
              <w:t>:</w:t>
            </w:r>
            <w:r w:rsidR="00C40379" w:rsidRPr="00A9588F">
              <w:rPr>
                <w:rFonts w:hint="eastAsia"/>
                <w:color w:val="000000"/>
                <w:sz w:val="22"/>
                <w:szCs w:val="22"/>
              </w:rPr>
              <w:t>2</w:t>
            </w:r>
            <w:r w:rsidRPr="00A9588F">
              <w:rPr>
                <w:rFonts w:hint="eastAsia"/>
                <w:color w:val="000000"/>
                <w:sz w:val="22"/>
                <w:szCs w:val="22"/>
              </w:rPr>
              <w:t>5</w:t>
            </w:r>
          </w:p>
        </w:tc>
        <w:tc>
          <w:tcPr>
            <w:tcW w:w="370" w:type="pct"/>
            <w:vMerge w:val="restart"/>
            <w:shd w:val="clear" w:color="auto" w:fill="FFFFFF" w:themeFill="background1"/>
            <w:vAlign w:val="center"/>
          </w:tcPr>
          <w:p w:rsidR="00112047" w:rsidRPr="00A9588F" w:rsidRDefault="00112047" w:rsidP="005716FF">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論文</w:t>
            </w:r>
          </w:p>
          <w:p w:rsidR="00112047" w:rsidRPr="00A9588F" w:rsidRDefault="00112047" w:rsidP="005716FF">
            <w:pPr>
              <w:adjustRightInd w:val="0"/>
              <w:snapToGrid w:val="0"/>
              <w:jc w:val="center"/>
              <w:rPr>
                <w:color w:val="000000"/>
                <w:spacing w:val="6"/>
                <w:sz w:val="22"/>
                <w:szCs w:val="22"/>
              </w:rPr>
            </w:pPr>
            <w:r w:rsidRPr="00A9588F">
              <w:rPr>
                <w:rFonts w:ascii="標楷體" w:hAnsi="標楷體" w:hint="eastAsia"/>
                <w:color w:val="000000"/>
                <w:spacing w:val="6"/>
                <w:sz w:val="22"/>
                <w:szCs w:val="22"/>
              </w:rPr>
              <w:t>發表</w:t>
            </w:r>
          </w:p>
        </w:tc>
        <w:tc>
          <w:tcPr>
            <w:tcW w:w="792" w:type="pct"/>
            <w:vMerge w:val="restart"/>
            <w:tcBorders>
              <w:bottom w:val="single" w:sz="4" w:space="0" w:color="auto"/>
              <w:right w:val="single" w:sz="4" w:space="0" w:color="auto"/>
            </w:tcBorders>
            <w:shd w:val="clear" w:color="auto" w:fill="FFFFFF" w:themeFill="background1"/>
            <w:vAlign w:val="center"/>
          </w:tcPr>
          <w:p w:rsidR="00112047" w:rsidRPr="00A9588F" w:rsidRDefault="00112047" w:rsidP="00C950C0">
            <w:pPr>
              <w:adjustRightInd w:val="0"/>
              <w:snapToGrid w:val="0"/>
              <w:rPr>
                <w:color w:val="000000"/>
                <w:spacing w:val="6"/>
                <w:sz w:val="22"/>
                <w:szCs w:val="22"/>
              </w:rPr>
            </w:pPr>
            <w:r w:rsidRPr="00A9588F">
              <w:rPr>
                <w:rFonts w:hint="eastAsia"/>
                <w:color w:val="000000"/>
                <w:spacing w:val="6"/>
                <w:sz w:val="22"/>
                <w:szCs w:val="22"/>
              </w:rPr>
              <w:t>時平</w:t>
            </w:r>
            <w:r w:rsidR="00C850E9">
              <w:rPr>
                <w:rFonts w:hint="eastAsia"/>
                <w:color w:val="000000"/>
                <w:spacing w:val="6"/>
                <w:sz w:val="22"/>
                <w:szCs w:val="22"/>
              </w:rPr>
              <w:t>/</w:t>
            </w:r>
            <w:r w:rsidR="00C850E9">
              <w:rPr>
                <w:rFonts w:hint="eastAsia"/>
                <w:color w:val="000000"/>
                <w:spacing w:val="6"/>
                <w:sz w:val="22"/>
                <w:szCs w:val="22"/>
              </w:rPr>
              <w:t>上海海事大學</w:t>
            </w:r>
          </w:p>
        </w:tc>
        <w:tc>
          <w:tcPr>
            <w:tcW w:w="3209" w:type="pct"/>
            <w:tcBorders>
              <w:left w:val="single" w:sz="4" w:space="0" w:color="auto"/>
              <w:bottom w:val="single" w:sz="4" w:space="0" w:color="auto"/>
            </w:tcBorders>
            <w:shd w:val="clear" w:color="auto" w:fill="FFFFFF" w:themeFill="background1"/>
            <w:vAlign w:val="center"/>
          </w:tcPr>
          <w:p w:rsidR="00112047" w:rsidRPr="00A9588F" w:rsidRDefault="00112047" w:rsidP="005716FF">
            <w:pPr>
              <w:adjustRightInd w:val="0"/>
              <w:snapToGrid w:val="0"/>
              <w:jc w:val="both"/>
              <w:rPr>
                <w:sz w:val="22"/>
                <w:szCs w:val="22"/>
              </w:rPr>
            </w:pPr>
            <w:r w:rsidRPr="00A9588F">
              <w:rPr>
                <w:rFonts w:hint="eastAsia"/>
                <w:sz w:val="22"/>
                <w:szCs w:val="22"/>
              </w:rPr>
              <w:t>陳國燦</w:t>
            </w:r>
            <w:r w:rsidRPr="00A9588F">
              <w:rPr>
                <w:rFonts w:hint="eastAsia"/>
                <w:sz w:val="22"/>
                <w:szCs w:val="22"/>
              </w:rPr>
              <w:t>/</w:t>
            </w:r>
            <w:r w:rsidRPr="00A9588F">
              <w:rPr>
                <w:rFonts w:hint="eastAsia"/>
                <w:sz w:val="22"/>
                <w:szCs w:val="22"/>
              </w:rPr>
              <w:t>浙江師範大學環東海與邊疆研究院</w:t>
            </w:r>
            <w:r w:rsidRPr="00A9588F">
              <w:rPr>
                <w:rFonts w:hint="eastAsia"/>
                <w:sz w:val="22"/>
                <w:szCs w:val="22"/>
              </w:rPr>
              <w:t>/</w:t>
            </w:r>
            <w:r w:rsidRPr="00A9588F">
              <w:rPr>
                <w:rFonts w:hint="eastAsia"/>
                <w:sz w:val="22"/>
                <w:szCs w:val="22"/>
              </w:rPr>
              <w:t>歷史視域中的東海西岸傳統海神崇拜</w:t>
            </w:r>
            <w:proofErr w:type="gramStart"/>
            <w:r w:rsidRPr="00A9588F">
              <w:rPr>
                <w:rFonts w:hint="eastAsia"/>
                <w:sz w:val="22"/>
                <w:szCs w:val="22"/>
              </w:rPr>
              <w:t>—</w:t>
            </w:r>
            <w:proofErr w:type="gramEnd"/>
            <w:r w:rsidRPr="00A9588F">
              <w:rPr>
                <w:rFonts w:hint="eastAsia"/>
                <w:sz w:val="22"/>
                <w:szCs w:val="22"/>
              </w:rPr>
              <w:t>以</w:t>
            </w:r>
            <w:proofErr w:type="gramStart"/>
            <w:r w:rsidRPr="00A9588F">
              <w:rPr>
                <w:rFonts w:hint="eastAsia"/>
                <w:sz w:val="22"/>
                <w:szCs w:val="22"/>
              </w:rPr>
              <w:t>宋代兩浙地區</w:t>
            </w:r>
            <w:proofErr w:type="gramEnd"/>
            <w:r w:rsidRPr="00A9588F">
              <w:rPr>
                <w:rFonts w:hint="eastAsia"/>
                <w:sz w:val="22"/>
                <w:szCs w:val="22"/>
              </w:rPr>
              <w:t>為中心的考察</w:t>
            </w:r>
          </w:p>
        </w:tc>
      </w:tr>
      <w:tr w:rsidR="00112047" w:rsidRPr="00A9588F" w:rsidTr="00C950C0">
        <w:trPr>
          <w:trHeight w:val="541"/>
        </w:trPr>
        <w:tc>
          <w:tcPr>
            <w:tcW w:w="629" w:type="pct"/>
            <w:vMerge/>
            <w:tcBorders>
              <w:top w:val="nil"/>
            </w:tcBorders>
            <w:shd w:val="clear" w:color="auto" w:fill="FFFFFF" w:themeFill="background1"/>
            <w:vAlign w:val="center"/>
          </w:tcPr>
          <w:p w:rsidR="00112047" w:rsidRPr="00A9588F" w:rsidRDefault="00112047" w:rsidP="005716FF">
            <w:pPr>
              <w:adjustRightInd w:val="0"/>
              <w:snapToGrid w:val="0"/>
              <w:spacing w:line="240" w:lineRule="atLeast"/>
              <w:jc w:val="center"/>
              <w:rPr>
                <w:color w:val="000000"/>
                <w:sz w:val="22"/>
                <w:szCs w:val="22"/>
              </w:rPr>
            </w:pPr>
          </w:p>
        </w:tc>
        <w:tc>
          <w:tcPr>
            <w:tcW w:w="370" w:type="pct"/>
            <w:vMerge/>
            <w:shd w:val="clear" w:color="auto" w:fill="FFFFFF" w:themeFill="background1"/>
            <w:vAlign w:val="center"/>
          </w:tcPr>
          <w:p w:rsidR="00112047" w:rsidRPr="00A9588F" w:rsidRDefault="00112047" w:rsidP="005716FF">
            <w:pPr>
              <w:adjustRightInd w:val="0"/>
              <w:snapToGrid w:val="0"/>
              <w:spacing w:line="240" w:lineRule="atLeast"/>
              <w:rPr>
                <w:rFonts w:ascii="標楷體" w:hAnsi="標楷體"/>
                <w:color w:val="000000"/>
                <w:spacing w:val="6"/>
                <w:sz w:val="22"/>
                <w:szCs w:val="22"/>
              </w:rPr>
            </w:pPr>
          </w:p>
        </w:tc>
        <w:tc>
          <w:tcPr>
            <w:tcW w:w="792" w:type="pct"/>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5716FF">
            <w:pPr>
              <w:adjustRightInd w:val="0"/>
              <w:snapToGrid w:val="0"/>
              <w:spacing w:line="240" w:lineRule="atLeast"/>
              <w:rPr>
                <w:rFonts w:ascii="標楷體" w:hAnsi="標楷體"/>
                <w:color w:val="000000"/>
                <w:spacing w:val="6"/>
                <w:sz w:val="22"/>
                <w:szCs w:val="22"/>
              </w:rPr>
            </w:pPr>
          </w:p>
        </w:tc>
        <w:tc>
          <w:tcPr>
            <w:tcW w:w="3209" w:type="pct"/>
            <w:tcBorders>
              <w:top w:val="single" w:sz="4" w:space="0" w:color="auto"/>
              <w:left w:val="single" w:sz="4" w:space="0" w:color="auto"/>
              <w:bottom w:val="single" w:sz="4" w:space="0" w:color="auto"/>
            </w:tcBorders>
            <w:shd w:val="clear" w:color="auto" w:fill="FFFFFF" w:themeFill="background1"/>
            <w:vAlign w:val="center"/>
          </w:tcPr>
          <w:p w:rsidR="00112047" w:rsidRPr="00A9588F" w:rsidRDefault="00112047" w:rsidP="005716FF">
            <w:pPr>
              <w:adjustRightInd w:val="0"/>
              <w:snapToGrid w:val="0"/>
              <w:jc w:val="both"/>
              <w:rPr>
                <w:sz w:val="22"/>
                <w:szCs w:val="22"/>
              </w:rPr>
            </w:pPr>
            <w:proofErr w:type="gramStart"/>
            <w:r w:rsidRPr="00A9588F">
              <w:rPr>
                <w:rFonts w:hint="eastAsia"/>
                <w:sz w:val="22"/>
                <w:szCs w:val="22"/>
              </w:rPr>
              <w:t>鄭蓉</w:t>
            </w:r>
            <w:proofErr w:type="gramEnd"/>
            <w:r w:rsidRPr="00A9588F">
              <w:rPr>
                <w:sz w:val="22"/>
                <w:szCs w:val="22"/>
              </w:rPr>
              <w:t>/</w:t>
            </w:r>
            <w:r w:rsidRPr="00A9588F">
              <w:rPr>
                <w:rFonts w:hint="eastAsia"/>
                <w:sz w:val="22"/>
                <w:szCs w:val="22"/>
              </w:rPr>
              <w:t>浙江省民間文藝家協會</w:t>
            </w:r>
            <w:r w:rsidRPr="00A9588F">
              <w:rPr>
                <w:sz w:val="22"/>
                <w:szCs w:val="22"/>
              </w:rPr>
              <w:t>/</w:t>
            </w:r>
            <w:r w:rsidRPr="00A9588F">
              <w:rPr>
                <w:rFonts w:hint="eastAsia"/>
                <w:sz w:val="22"/>
                <w:szCs w:val="22"/>
              </w:rPr>
              <w:t>大陸海洋文化的傳承與發展</w:t>
            </w:r>
            <w:proofErr w:type="gramStart"/>
            <w:r w:rsidRPr="00B420F0">
              <w:rPr>
                <w:rFonts w:hint="eastAsia"/>
                <w:spacing w:val="-6"/>
                <w:sz w:val="22"/>
                <w:szCs w:val="22"/>
              </w:rPr>
              <w:t>—</w:t>
            </w:r>
            <w:proofErr w:type="gramEnd"/>
            <w:r w:rsidRPr="00B420F0">
              <w:rPr>
                <w:rFonts w:hint="eastAsia"/>
                <w:spacing w:val="-6"/>
                <w:sz w:val="22"/>
                <w:szCs w:val="22"/>
              </w:rPr>
              <w:t>以浙江沿海城市舉例</w:t>
            </w:r>
          </w:p>
        </w:tc>
      </w:tr>
      <w:tr w:rsidR="00112047" w:rsidRPr="00A9588F" w:rsidTr="00C950C0">
        <w:trPr>
          <w:trHeight w:val="625"/>
        </w:trPr>
        <w:tc>
          <w:tcPr>
            <w:tcW w:w="629" w:type="pct"/>
            <w:vMerge/>
            <w:tcBorders>
              <w:top w:val="nil"/>
            </w:tcBorders>
            <w:shd w:val="clear" w:color="auto" w:fill="FFFFFF" w:themeFill="background1"/>
            <w:vAlign w:val="center"/>
          </w:tcPr>
          <w:p w:rsidR="00112047" w:rsidRPr="00A9588F" w:rsidRDefault="00112047" w:rsidP="005716FF">
            <w:pPr>
              <w:adjustRightInd w:val="0"/>
              <w:snapToGrid w:val="0"/>
              <w:spacing w:line="240" w:lineRule="atLeast"/>
              <w:jc w:val="center"/>
              <w:rPr>
                <w:color w:val="000000"/>
                <w:sz w:val="22"/>
                <w:szCs w:val="22"/>
              </w:rPr>
            </w:pPr>
          </w:p>
        </w:tc>
        <w:tc>
          <w:tcPr>
            <w:tcW w:w="370" w:type="pct"/>
            <w:vMerge/>
            <w:shd w:val="clear" w:color="auto" w:fill="FFFFFF" w:themeFill="background1"/>
            <w:vAlign w:val="center"/>
          </w:tcPr>
          <w:p w:rsidR="00112047" w:rsidRPr="00A9588F" w:rsidRDefault="00112047" w:rsidP="005716FF">
            <w:pPr>
              <w:adjustRightInd w:val="0"/>
              <w:snapToGrid w:val="0"/>
              <w:spacing w:line="240" w:lineRule="atLeast"/>
              <w:rPr>
                <w:rFonts w:ascii="標楷體" w:hAnsi="標楷體"/>
                <w:color w:val="000000"/>
                <w:spacing w:val="6"/>
                <w:sz w:val="22"/>
                <w:szCs w:val="22"/>
              </w:rPr>
            </w:pPr>
          </w:p>
        </w:tc>
        <w:tc>
          <w:tcPr>
            <w:tcW w:w="792" w:type="pct"/>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5716FF">
            <w:pPr>
              <w:adjustRightInd w:val="0"/>
              <w:snapToGrid w:val="0"/>
              <w:spacing w:line="240" w:lineRule="atLeast"/>
              <w:rPr>
                <w:rFonts w:ascii="標楷體" w:hAnsi="標楷體"/>
                <w:color w:val="000000"/>
                <w:spacing w:val="6"/>
                <w:sz w:val="22"/>
                <w:szCs w:val="22"/>
              </w:rPr>
            </w:pPr>
          </w:p>
        </w:tc>
        <w:tc>
          <w:tcPr>
            <w:tcW w:w="3209" w:type="pct"/>
            <w:tcBorders>
              <w:top w:val="single" w:sz="4" w:space="0" w:color="auto"/>
              <w:left w:val="single" w:sz="4" w:space="0" w:color="auto"/>
              <w:bottom w:val="single" w:sz="4" w:space="0" w:color="auto"/>
            </w:tcBorders>
            <w:shd w:val="clear" w:color="auto" w:fill="FFFFFF" w:themeFill="background1"/>
            <w:vAlign w:val="center"/>
          </w:tcPr>
          <w:p w:rsidR="00112047" w:rsidRPr="00A9588F" w:rsidRDefault="00112047" w:rsidP="005716FF">
            <w:pPr>
              <w:adjustRightInd w:val="0"/>
              <w:snapToGrid w:val="0"/>
              <w:jc w:val="both"/>
              <w:rPr>
                <w:sz w:val="22"/>
                <w:szCs w:val="22"/>
              </w:rPr>
            </w:pPr>
            <w:r w:rsidRPr="00A9588F">
              <w:rPr>
                <w:rFonts w:hint="eastAsia"/>
                <w:sz w:val="22"/>
                <w:szCs w:val="22"/>
              </w:rPr>
              <w:t>閆彩琴</w:t>
            </w:r>
            <w:r w:rsidRPr="00A9588F">
              <w:rPr>
                <w:sz w:val="22"/>
                <w:szCs w:val="22"/>
              </w:rPr>
              <w:t>/</w:t>
            </w:r>
            <w:r w:rsidRPr="00A9588F">
              <w:rPr>
                <w:rFonts w:hint="eastAsia"/>
                <w:sz w:val="22"/>
                <w:szCs w:val="22"/>
              </w:rPr>
              <w:t>上海海事大學</w:t>
            </w:r>
            <w:r w:rsidRPr="00A9588F">
              <w:rPr>
                <w:sz w:val="22"/>
                <w:szCs w:val="22"/>
              </w:rPr>
              <w:t>/</w:t>
            </w:r>
            <w:r w:rsidRPr="00A9588F">
              <w:rPr>
                <w:rFonts w:hint="eastAsia"/>
                <w:sz w:val="22"/>
                <w:szCs w:val="22"/>
              </w:rPr>
              <w:t>城市化視角下濱海新城海洋文化資源多元價值探析</w:t>
            </w:r>
            <w:proofErr w:type="gramStart"/>
            <w:r w:rsidRPr="00A9588F">
              <w:rPr>
                <w:rFonts w:hint="eastAsia"/>
                <w:sz w:val="22"/>
                <w:szCs w:val="22"/>
              </w:rPr>
              <w:t>—</w:t>
            </w:r>
            <w:proofErr w:type="gramEnd"/>
            <w:r w:rsidRPr="00A9588F">
              <w:rPr>
                <w:rFonts w:hint="eastAsia"/>
                <w:sz w:val="22"/>
                <w:szCs w:val="22"/>
              </w:rPr>
              <w:t>以上海臨港地區為例</w:t>
            </w:r>
          </w:p>
        </w:tc>
      </w:tr>
      <w:tr w:rsidR="00112047" w:rsidRPr="00A9588F" w:rsidTr="00C950C0">
        <w:trPr>
          <w:trHeight w:val="262"/>
        </w:trPr>
        <w:tc>
          <w:tcPr>
            <w:tcW w:w="629" w:type="pct"/>
            <w:vMerge/>
            <w:tcBorders>
              <w:top w:val="nil"/>
              <w:bottom w:val="single" w:sz="4" w:space="0" w:color="auto"/>
            </w:tcBorders>
            <w:shd w:val="clear" w:color="auto" w:fill="FFFFFF" w:themeFill="background1"/>
            <w:vAlign w:val="center"/>
          </w:tcPr>
          <w:p w:rsidR="00112047" w:rsidRPr="00A9588F" w:rsidRDefault="00112047" w:rsidP="005716FF">
            <w:pPr>
              <w:adjustRightInd w:val="0"/>
              <w:snapToGrid w:val="0"/>
              <w:spacing w:line="240" w:lineRule="atLeast"/>
              <w:jc w:val="center"/>
              <w:rPr>
                <w:color w:val="000000"/>
                <w:sz w:val="22"/>
                <w:szCs w:val="22"/>
              </w:rPr>
            </w:pPr>
          </w:p>
        </w:tc>
        <w:tc>
          <w:tcPr>
            <w:tcW w:w="370" w:type="pct"/>
            <w:vMerge/>
            <w:tcBorders>
              <w:bottom w:val="single" w:sz="4" w:space="0" w:color="auto"/>
            </w:tcBorders>
            <w:shd w:val="clear" w:color="auto" w:fill="FFFFFF" w:themeFill="background1"/>
            <w:vAlign w:val="center"/>
          </w:tcPr>
          <w:p w:rsidR="00112047" w:rsidRPr="00A9588F" w:rsidRDefault="00112047" w:rsidP="005716FF">
            <w:pPr>
              <w:adjustRightInd w:val="0"/>
              <w:snapToGrid w:val="0"/>
              <w:spacing w:line="240" w:lineRule="atLeast"/>
              <w:jc w:val="center"/>
              <w:rPr>
                <w:rFonts w:ascii="標楷體" w:hAnsi="標楷體"/>
                <w:color w:val="000000"/>
                <w:spacing w:val="6"/>
                <w:sz w:val="22"/>
                <w:szCs w:val="22"/>
              </w:rPr>
            </w:pPr>
          </w:p>
        </w:tc>
        <w:tc>
          <w:tcPr>
            <w:tcW w:w="792" w:type="pct"/>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5716FF">
            <w:pPr>
              <w:adjustRightInd w:val="0"/>
              <w:snapToGrid w:val="0"/>
              <w:jc w:val="center"/>
              <w:rPr>
                <w:color w:val="000000"/>
                <w:spacing w:val="6"/>
                <w:sz w:val="22"/>
                <w:szCs w:val="22"/>
              </w:rPr>
            </w:pPr>
          </w:p>
        </w:tc>
        <w:tc>
          <w:tcPr>
            <w:tcW w:w="3209" w:type="pct"/>
            <w:tcBorders>
              <w:top w:val="single" w:sz="4" w:space="0" w:color="auto"/>
              <w:left w:val="single" w:sz="4" w:space="0" w:color="auto"/>
              <w:bottom w:val="single" w:sz="4" w:space="0" w:color="auto"/>
            </w:tcBorders>
            <w:shd w:val="clear" w:color="auto" w:fill="FFFFFF" w:themeFill="background1"/>
          </w:tcPr>
          <w:p w:rsidR="00112047" w:rsidRPr="00A9588F" w:rsidRDefault="00112047" w:rsidP="005716FF">
            <w:pPr>
              <w:adjustRightInd w:val="0"/>
              <w:snapToGrid w:val="0"/>
              <w:rPr>
                <w:rFonts w:ascii="Calibri" w:hAnsi="Calibri"/>
                <w:sz w:val="22"/>
                <w:szCs w:val="22"/>
              </w:rPr>
            </w:pPr>
            <w:r w:rsidRPr="00A9588F">
              <w:rPr>
                <w:rFonts w:hint="eastAsia"/>
                <w:sz w:val="22"/>
                <w:szCs w:val="22"/>
              </w:rPr>
              <w:t>賴進義</w:t>
            </w:r>
            <w:r w:rsidRPr="00A9588F">
              <w:rPr>
                <w:rFonts w:hint="eastAsia"/>
                <w:sz w:val="22"/>
                <w:szCs w:val="22"/>
              </w:rPr>
              <w:t>/</w:t>
            </w:r>
            <w:r w:rsidRPr="00A9588F">
              <w:rPr>
                <w:rFonts w:hint="eastAsia"/>
                <w:sz w:val="22"/>
                <w:szCs w:val="22"/>
              </w:rPr>
              <w:t>中華鄭和學會</w:t>
            </w:r>
            <w:r w:rsidRPr="00A9588F">
              <w:rPr>
                <w:rFonts w:hint="eastAsia"/>
                <w:sz w:val="22"/>
                <w:szCs w:val="22"/>
              </w:rPr>
              <w:t>/</w:t>
            </w:r>
            <w:r w:rsidRPr="00A9588F">
              <w:rPr>
                <w:rFonts w:hint="eastAsia"/>
                <w:sz w:val="22"/>
                <w:szCs w:val="22"/>
              </w:rPr>
              <w:t>鄭和故事在當前台灣海洋文化發展上的作用</w:t>
            </w:r>
          </w:p>
        </w:tc>
      </w:tr>
      <w:tr w:rsidR="00B06F2E" w:rsidRPr="00A9588F" w:rsidTr="00B06F2E">
        <w:trPr>
          <w:trHeight w:val="272"/>
        </w:trPr>
        <w:tc>
          <w:tcPr>
            <w:tcW w:w="5000" w:type="pct"/>
            <w:gridSpan w:val="4"/>
            <w:shd w:val="clear" w:color="auto" w:fill="BFBFBF" w:themeFill="background1" w:themeFillShade="BF"/>
            <w:vAlign w:val="center"/>
          </w:tcPr>
          <w:p w:rsidR="00B06F2E" w:rsidRPr="00A9588F" w:rsidRDefault="00B06F2E" w:rsidP="005716FF">
            <w:pPr>
              <w:adjustRightInd w:val="0"/>
              <w:snapToGrid w:val="0"/>
              <w:spacing w:line="240" w:lineRule="atLeast"/>
              <w:jc w:val="center"/>
              <w:rPr>
                <w:rFonts w:asciiTheme="minorHAnsi" w:eastAsiaTheme="minorEastAsia" w:hAnsiTheme="minorHAnsi" w:cstheme="minorBidi"/>
                <w:snapToGrid w:val="0"/>
                <w:kern w:val="0"/>
                <w:sz w:val="22"/>
                <w:szCs w:val="22"/>
              </w:rPr>
            </w:pPr>
            <w:r w:rsidRPr="00B06F2E">
              <w:rPr>
                <w:rFonts w:ascii="新細明體" w:hAnsi="新細明體" w:hint="eastAsia"/>
                <w:b/>
                <w:bCs/>
                <w:color w:val="000000"/>
                <w:sz w:val="22"/>
                <w:szCs w:val="22"/>
              </w:rPr>
              <w:t>地點：行政大樓7樓</w:t>
            </w:r>
            <w:r>
              <w:rPr>
                <w:rFonts w:ascii="新細明體" w:hAnsi="新細明體" w:hint="eastAsia"/>
                <w:b/>
                <w:bCs/>
                <w:color w:val="000000"/>
                <w:sz w:val="22"/>
                <w:szCs w:val="22"/>
              </w:rPr>
              <w:t>展示區</w:t>
            </w:r>
          </w:p>
        </w:tc>
      </w:tr>
      <w:tr w:rsidR="00284622" w:rsidRPr="00A9588F" w:rsidTr="00C950C0">
        <w:trPr>
          <w:trHeight w:val="2685"/>
        </w:trPr>
        <w:tc>
          <w:tcPr>
            <w:tcW w:w="629" w:type="pct"/>
            <w:shd w:val="clear" w:color="auto" w:fill="FFFFFF" w:themeFill="background1"/>
            <w:vAlign w:val="center"/>
          </w:tcPr>
          <w:p w:rsidR="00284622" w:rsidRPr="00A9588F" w:rsidRDefault="00284622" w:rsidP="005716FF">
            <w:pPr>
              <w:adjustRightInd w:val="0"/>
              <w:snapToGrid w:val="0"/>
              <w:spacing w:line="240" w:lineRule="atLeast"/>
              <w:jc w:val="center"/>
              <w:rPr>
                <w:color w:val="000000"/>
                <w:sz w:val="22"/>
                <w:szCs w:val="22"/>
              </w:rPr>
            </w:pPr>
            <w:r w:rsidRPr="00A9588F">
              <w:rPr>
                <w:rFonts w:hint="eastAsia"/>
                <w:color w:val="000000"/>
                <w:sz w:val="22"/>
                <w:szCs w:val="22"/>
              </w:rPr>
              <w:t>1</w:t>
            </w:r>
            <w:r w:rsidR="00C40379" w:rsidRPr="00A9588F">
              <w:rPr>
                <w:rFonts w:hint="eastAsia"/>
                <w:color w:val="000000"/>
                <w:sz w:val="22"/>
                <w:szCs w:val="22"/>
              </w:rPr>
              <w:t>5</w:t>
            </w:r>
            <w:r w:rsidRPr="00A9588F">
              <w:rPr>
                <w:rFonts w:hint="eastAsia"/>
                <w:color w:val="000000"/>
                <w:sz w:val="22"/>
                <w:szCs w:val="22"/>
              </w:rPr>
              <w:t>:</w:t>
            </w:r>
            <w:r w:rsidR="00C40379" w:rsidRPr="00A9588F">
              <w:rPr>
                <w:rFonts w:hint="eastAsia"/>
                <w:color w:val="000000"/>
                <w:sz w:val="22"/>
                <w:szCs w:val="22"/>
              </w:rPr>
              <w:t>30</w:t>
            </w:r>
            <w:r w:rsidRPr="00A9588F">
              <w:rPr>
                <w:rFonts w:hint="eastAsia"/>
                <w:color w:val="000000"/>
                <w:sz w:val="22"/>
                <w:szCs w:val="22"/>
              </w:rPr>
              <w:t>-17:00</w:t>
            </w:r>
          </w:p>
        </w:tc>
        <w:tc>
          <w:tcPr>
            <w:tcW w:w="370" w:type="pct"/>
            <w:shd w:val="clear" w:color="auto" w:fill="FFFFFF" w:themeFill="background1"/>
            <w:vAlign w:val="center"/>
          </w:tcPr>
          <w:p w:rsidR="00284622" w:rsidRPr="00A9588F" w:rsidRDefault="00284622" w:rsidP="005716FF">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壁報</w:t>
            </w:r>
          </w:p>
          <w:p w:rsidR="00284622" w:rsidRPr="00A9588F" w:rsidRDefault="00284622" w:rsidP="005716FF">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發表</w:t>
            </w:r>
          </w:p>
        </w:tc>
        <w:tc>
          <w:tcPr>
            <w:tcW w:w="792" w:type="pct"/>
            <w:tcBorders>
              <w:right w:val="single" w:sz="4" w:space="0" w:color="auto"/>
            </w:tcBorders>
            <w:shd w:val="clear" w:color="auto" w:fill="FFFFFF" w:themeFill="background1"/>
            <w:vAlign w:val="center"/>
          </w:tcPr>
          <w:p w:rsidR="00284622" w:rsidRPr="00A9588F" w:rsidRDefault="00E3054E" w:rsidP="00C950C0">
            <w:pPr>
              <w:adjustRightInd w:val="0"/>
              <w:snapToGrid w:val="0"/>
              <w:rPr>
                <w:color w:val="000000"/>
                <w:spacing w:val="6"/>
                <w:sz w:val="22"/>
                <w:szCs w:val="22"/>
              </w:rPr>
            </w:pPr>
            <w:r w:rsidRPr="00C950C0">
              <w:rPr>
                <w:rFonts w:hint="eastAsia"/>
                <w:color w:val="000000"/>
                <w:spacing w:val="-6"/>
                <w:sz w:val="22"/>
                <w:szCs w:val="22"/>
              </w:rPr>
              <w:t>余蕙靜</w:t>
            </w:r>
            <w:r w:rsidR="00E06113" w:rsidRPr="00C950C0">
              <w:rPr>
                <w:rFonts w:hint="eastAsia"/>
                <w:color w:val="000000"/>
                <w:spacing w:val="-6"/>
                <w:sz w:val="22"/>
                <w:szCs w:val="22"/>
              </w:rPr>
              <w:t>/</w:t>
            </w:r>
            <w:r w:rsidR="00E06113" w:rsidRPr="00C950C0">
              <w:rPr>
                <w:rFonts w:hint="eastAsia"/>
                <w:color w:val="000000"/>
                <w:spacing w:val="-6"/>
                <w:sz w:val="22"/>
                <w:szCs w:val="22"/>
              </w:rPr>
              <w:t>國立高雄海洋科技大學</w:t>
            </w:r>
          </w:p>
        </w:tc>
        <w:tc>
          <w:tcPr>
            <w:tcW w:w="3209" w:type="pct"/>
            <w:tcBorders>
              <w:left w:val="single" w:sz="4" w:space="0" w:color="auto"/>
            </w:tcBorders>
            <w:shd w:val="clear" w:color="auto" w:fill="FFFFFF" w:themeFill="background1"/>
          </w:tcPr>
          <w:p w:rsidR="00284622" w:rsidRPr="00C950C0" w:rsidRDefault="00284622" w:rsidP="00C950C0">
            <w:pPr>
              <w:adjustRightInd w:val="0"/>
              <w:snapToGrid w:val="0"/>
              <w:ind w:left="192" w:hangingChars="100" w:hanging="192"/>
              <w:rPr>
                <w:rFonts w:asciiTheme="minorHAnsi" w:eastAsiaTheme="minorEastAsia" w:hAnsiTheme="minorHAnsi" w:cstheme="minorBidi"/>
                <w:snapToGrid w:val="0"/>
                <w:spacing w:val="-14"/>
                <w:kern w:val="0"/>
                <w:sz w:val="22"/>
                <w:szCs w:val="22"/>
              </w:rPr>
            </w:pPr>
            <w:proofErr w:type="gramStart"/>
            <w:r w:rsidRPr="00C950C0">
              <w:rPr>
                <w:rFonts w:asciiTheme="minorHAnsi" w:eastAsiaTheme="minorEastAsia" w:hAnsiTheme="minorHAnsi" w:cstheme="minorBidi"/>
                <w:snapToGrid w:val="0"/>
                <w:spacing w:val="-14"/>
                <w:kern w:val="0"/>
                <w:sz w:val="22"/>
                <w:szCs w:val="22"/>
              </w:rPr>
              <w:t>徐千捷</w:t>
            </w:r>
            <w:proofErr w:type="gramEnd"/>
            <w:r w:rsidRPr="00C950C0">
              <w:rPr>
                <w:rFonts w:asciiTheme="minorHAnsi" w:eastAsiaTheme="minorEastAsia" w:hAnsiTheme="minorHAnsi" w:cstheme="minorBidi" w:hint="eastAsia"/>
                <w:snapToGrid w:val="0"/>
                <w:spacing w:val="-14"/>
                <w:kern w:val="0"/>
                <w:sz w:val="22"/>
                <w:szCs w:val="22"/>
              </w:rPr>
              <w:t>、黃建圖</w:t>
            </w:r>
            <w:r w:rsidRPr="00C950C0">
              <w:rPr>
                <w:rFonts w:asciiTheme="minorHAnsi" w:eastAsiaTheme="minorEastAsia" w:hAnsiTheme="minorHAnsi" w:cstheme="minorBidi" w:hint="eastAsia"/>
                <w:snapToGrid w:val="0"/>
                <w:spacing w:val="-14"/>
                <w:kern w:val="0"/>
                <w:sz w:val="22"/>
                <w:szCs w:val="22"/>
              </w:rPr>
              <w:t>/</w:t>
            </w:r>
            <w:r w:rsidRPr="00C950C0">
              <w:rPr>
                <w:rFonts w:asciiTheme="minorHAnsi" w:eastAsiaTheme="minorEastAsia" w:hAnsiTheme="minorHAnsi" w:cstheme="minorBidi" w:hint="eastAsia"/>
                <w:snapToGrid w:val="0"/>
                <w:spacing w:val="-14"/>
                <w:kern w:val="0"/>
                <w:sz w:val="22"/>
                <w:szCs w:val="22"/>
              </w:rPr>
              <w:t>文化實驗室</w:t>
            </w:r>
            <w:r w:rsidRPr="00C950C0">
              <w:rPr>
                <w:rFonts w:asciiTheme="minorHAnsi" w:eastAsiaTheme="minorEastAsia" w:hAnsiTheme="minorHAnsi" w:cstheme="minorBidi" w:hint="eastAsia"/>
                <w:snapToGrid w:val="0"/>
                <w:spacing w:val="-14"/>
                <w:kern w:val="0"/>
                <w:sz w:val="22"/>
                <w:szCs w:val="22"/>
              </w:rPr>
              <w:t>/</w:t>
            </w:r>
            <w:proofErr w:type="gramStart"/>
            <w:r w:rsidRPr="00C950C0">
              <w:rPr>
                <w:rFonts w:asciiTheme="minorHAnsi" w:eastAsiaTheme="minorEastAsia" w:hAnsiTheme="minorHAnsi" w:cstheme="minorBidi" w:hint="eastAsia"/>
                <w:snapToGrid w:val="0"/>
                <w:spacing w:val="-14"/>
                <w:kern w:val="0"/>
                <w:sz w:val="22"/>
                <w:szCs w:val="22"/>
              </w:rPr>
              <w:t>海洋文創商品</w:t>
            </w:r>
            <w:proofErr w:type="gramEnd"/>
            <w:r w:rsidRPr="00C950C0">
              <w:rPr>
                <w:rFonts w:asciiTheme="minorHAnsi" w:eastAsiaTheme="minorEastAsia" w:hAnsiTheme="minorHAnsi" w:cstheme="minorBidi" w:hint="eastAsia"/>
                <w:snapToGrid w:val="0"/>
                <w:spacing w:val="-14"/>
                <w:kern w:val="0"/>
                <w:sz w:val="22"/>
                <w:szCs w:val="22"/>
              </w:rPr>
              <w:t>開發歷程</w:t>
            </w:r>
            <w:proofErr w:type="gramStart"/>
            <w:r w:rsidRPr="00C950C0">
              <w:rPr>
                <w:rFonts w:asciiTheme="minorHAnsi" w:eastAsiaTheme="minorEastAsia" w:hAnsiTheme="minorHAnsi" w:cstheme="minorBidi" w:hint="eastAsia"/>
                <w:snapToGrid w:val="0"/>
                <w:spacing w:val="-14"/>
                <w:kern w:val="0"/>
                <w:sz w:val="22"/>
                <w:szCs w:val="22"/>
              </w:rPr>
              <w:t>研</w:t>
            </w:r>
            <w:proofErr w:type="gramEnd"/>
            <w:r w:rsidRPr="00C950C0">
              <w:rPr>
                <w:rFonts w:asciiTheme="minorHAnsi" w:eastAsiaTheme="minorEastAsia" w:hAnsiTheme="minorHAnsi" w:cstheme="minorBidi" w:hint="eastAsia"/>
                <w:snapToGrid w:val="0"/>
                <w:spacing w:val="-14"/>
                <w:kern w:val="0"/>
                <w:sz w:val="22"/>
                <w:szCs w:val="22"/>
              </w:rPr>
              <w:t>析：以品牌《海波浪》為例</w:t>
            </w:r>
          </w:p>
          <w:p w:rsidR="00284622" w:rsidRPr="00A9588F" w:rsidRDefault="00284622" w:rsidP="005716FF">
            <w:pPr>
              <w:adjustRightInd w:val="0"/>
              <w:snapToGrid w:val="0"/>
              <w:ind w:left="220" w:hangingChars="100" w:hanging="220"/>
              <w:rPr>
                <w:rFonts w:asciiTheme="minorHAnsi" w:eastAsiaTheme="minorEastAsia" w:hAnsiTheme="minorHAnsi" w:cstheme="minorBidi"/>
                <w:snapToGrid w:val="0"/>
                <w:kern w:val="0"/>
                <w:sz w:val="22"/>
                <w:szCs w:val="22"/>
              </w:rPr>
            </w:pPr>
            <w:r w:rsidRPr="00A9588F">
              <w:rPr>
                <w:rFonts w:asciiTheme="minorHAnsi" w:eastAsiaTheme="minorEastAsia" w:hAnsiTheme="minorHAnsi" w:cstheme="minorBidi" w:hint="eastAsia"/>
                <w:snapToGrid w:val="0"/>
                <w:kern w:val="0"/>
                <w:sz w:val="22"/>
                <w:szCs w:val="22"/>
              </w:rPr>
              <w:t>黃雅雲</w:t>
            </w:r>
            <w:r w:rsidRPr="00A9588F">
              <w:rPr>
                <w:rFonts w:asciiTheme="minorHAnsi" w:eastAsiaTheme="minorEastAsia" w:hAnsiTheme="minorHAnsi" w:cstheme="minorBidi" w:hint="eastAsia"/>
                <w:snapToGrid w:val="0"/>
                <w:kern w:val="0"/>
                <w:sz w:val="22"/>
                <w:szCs w:val="22"/>
              </w:rPr>
              <w:t>/</w:t>
            </w:r>
            <w:r w:rsidR="00F35041" w:rsidRPr="00F35041">
              <w:rPr>
                <w:rFonts w:asciiTheme="minorHAnsi" w:eastAsiaTheme="minorEastAsia" w:hAnsiTheme="minorHAnsi" w:cstheme="minorBidi" w:hint="eastAsia"/>
                <w:snapToGrid w:val="0"/>
                <w:kern w:val="0"/>
                <w:sz w:val="22"/>
                <w:szCs w:val="22"/>
              </w:rPr>
              <w:t>中山大學教育研究所</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高雄市教育局海洋教育網國小教育人員使用現況之初探</w:t>
            </w:r>
          </w:p>
          <w:p w:rsidR="00284622" w:rsidRPr="00A9588F" w:rsidRDefault="00284622" w:rsidP="005716FF">
            <w:pPr>
              <w:adjustRightInd w:val="0"/>
              <w:snapToGrid w:val="0"/>
              <w:ind w:left="220" w:hangingChars="100" w:hanging="220"/>
              <w:rPr>
                <w:rFonts w:asciiTheme="minorHAnsi" w:eastAsiaTheme="minorEastAsia" w:hAnsiTheme="minorHAnsi" w:cstheme="minorBidi"/>
                <w:snapToGrid w:val="0"/>
                <w:kern w:val="0"/>
                <w:sz w:val="22"/>
                <w:szCs w:val="22"/>
              </w:rPr>
            </w:pPr>
            <w:r w:rsidRPr="00A9588F">
              <w:rPr>
                <w:rFonts w:asciiTheme="minorHAnsi" w:eastAsiaTheme="minorEastAsia" w:hAnsiTheme="minorHAnsi" w:cstheme="minorBidi" w:hint="eastAsia"/>
                <w:snapToGrid w:val="0"/>
                <w:kern w:val="0"/>
                <w:sz w:val="22"/>
                <w:szCs w:val="22"/>
              </w:rPr>
              <w:t>林淑芬、顏財發</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國立屏東科技大學</w:t>
            </w:r>
            <w:proofErr w:type="gramStart"/>
            <w:r w:rsidRPr="00A9588F">
              <w:rPr>
                <w:rFonts w:asciiTheme="minorHAnsi" w:eastAsiaTheme="minorEastAsia" w:hAnsiTheme="minorHAnsi" w:cstheme="minorBidi" w:hint="eastAsia"/>
                <w:snapToGrid w:val="0"/>
                <w:kern w:val="0"/>
                <w:sz w:val="22"/>
                <w:szCs w:val="22"/>
              </w:rPr>
              <w:t>休健系</w:t>
            </w:r>
            <w:proofErr w:type="gramEnd"/>
            <w:r w:rsidRPr="00A9588F">
              <w:rPr>
                <w:rFonts w:asciiTheme="minorHAnsi" w:eastAsiaTheme="minorEastAsia" w:hAnsiTheme="minorHAnsi" w:cstheme="minorBidi" w:hint="eastAsia"/>
                <w:snapToGrid w:val="0"/>
                <w:kern w:val="0"/>
                <w:sz w:val="22"/>
                <w:szCs w:val="22"/>
              </w:rPr>
              <w:t>、福建農林大學安溪茶學院</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觀光魚市場的未來發展：以興達港為例</w:t>
            </w:r>
          </w:p>
          <w:p w:rsidR="00284622" w:rsidRPr="00A9588F" w:rsidRDefault="00284622" w:rsidP="005716FF">
            <w:pPr>
              <w:adjustRightInd w:val="0"/>
              <w:snapToGrid w:val="0"/>
              <w:ind w:left="220" w:hangingChars="100" w:hanging="220"/>
              <w:rPr>
                <w:rFonts w:asciiTheme="minorHAnsi" w:eastAsiaTheme="minorEastAsia" w:hAnsiTheme="minorHAnsi" w:cstheme="minorBidi"/>
                <w:snapToGrid w:val="0"/>
                <w:kern w:val="0"/>
                <w:sz w:val="22"/>
                <w:szCs w:val="22"/>
              </w:rPr>
            </w:pPr>
            <w:r w:rsidRPr="00A9588F">
              <w:rPr>
                <w:rFonts w:asciiTheme="minorHAnsi" w:eastAsiaTheme="minorEastAsia" w:hAnsiTheme="minorHAnsi" w:cstheme="minorBidi" w:hint="eastAsia"/>
                <w:snapToGrid w:val="0"/>
                <w:kern w:val="0"/>
                <w:sz w:val="22"/>
                <w:szCs w:val="22"/>
              </w:rPr>
              <w:t>吳冠勳、</w:t>
            </w:r>
            <w:proofErr w:type="gramStart"/>
            <w:r w:rsidRPr="00A9588F">
              <w:rPr>
                <w:rFonts w:asciiTheme="minorHAnsi" w:eastAsiaTheme="minorEastAsia" w:hAnsiTheme="minorHAnsi" w:cstheme="minorBidi" w:hint="eastAsia"/>
                <w:snapToGrid w:val="0"/>
                <w:kern w:val="0"/>
                <w:sz w:val="22"/>
                <w:szCs w:val="22"/>
              </w:rPr>
              <w:t>陳注維</w:t>
            </w:r>
            <w:proofErr w:type="gramEnd"/>
            <w:r w:rsidRPr="00A9588F">
              <w:rPr>
                <w:rFonts w:asciiTheme="minorHAnsi" w:eastAsiaTheme="minorEastAsia" w:hAnsiTheme="minorHAnsi" w:cstheme="minorBidi" w:hint="eastAsia"/>
                <w:snapToGrid w:val="0"/>
                <w:kern w:val="0"/>
                <w:sz w:val="22"/>
                <w:szCs w:val="22"/>
              </w:rPr>
              <w:t>、陳韻如</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國立中興大學應用經濟系所</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臺灣釣客對墾丁珊瑚礁保育之偏好</w:t>
            </w:r>
          </w:p>
          <w:p w:rsidR="00284622" w:rsidRDefault="00284622" w:rsidP="005716FF">
            <w:pPr>
              <w:adjustRightInd w:val="0"/>
              <w:snapToGrid w:val="0"/>
              <w:ind w:left="220" w:hangingChars="100" w:hanging="220"/>
              <w:rPr>
                <w:rFonts w:asciiTheme="minorHAnsi" w:eastAsiaTheme="minorEastAsia" w:hAnsiTheme="minorHAnsi" w:cstheme="minorBidi"/>
                <w:snapToGrid w:val="0"/>
                <w:kern w:val="0"/>
                <w:sz w:val="22"/>
                <w:szCs w:val="22"/>
              </w:rPr>
            </w:pPr>
            <w:proofErr w:type="gramStart"/>
            <w:r w:rsidRPr="00A9588F">
              <w:rPr>
                <w:rFonts w:asciiTheme="minorHAnsi" w:eastAsiaTheme="minorEastAsia" w:hAnsiTheme="minorHAnsi" w:cstheme="minorBidi" w:hint="eastAsia"/>
                <w:snapToGrid w:val="0"/>
                <w:kern w:val="0"/>
                <w:sz w:val="22"/>
                <w:szCs w:val="22"/>
              </w:rPr>
              <w:t>周宜鞍</w:t>
            </w:r>
            <w:proofErr w:type="gramEnd"/>
            <w:r w:rsidRPr="00A9588F">
              <w:rPr>
                <w:rFonts w:asciiTheme="minorHAnsi" w:eastAsiaTheme="minorEastAsia" w:hAnsiTheme="minorHAnsi" w:cstheme="minorBidi" w:hint="eastAsia"/>
                <w:snapToGrid w:val="0"/>
                <w:kern w:val="0"/>
                <w:sz w:val="22"/>
                <w:szCs w:val="22"/>
              </w:rPr>
              <w:t>、李俊鴻</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東華大學自然資源與環境系</w:t>
            </w:r>
            <w:r w:rsidRPr="00A9588F">
              <w:rPr>
                <w:rFonts w:asciiTheme="minorHAnsi" w:eastAsiaTheme="minorEastAsia" w:hAnsiTheme="minorHAnsi" w:cstheme="minorBidi" w:hint="eastAsia"/>
                <w:snapToGrid w:val="0"/>
                <w:kern w:val="0"/>
                <w:sz w:val="22"/>
                <w:szCs w:val="22"/>
              </w:rPr>
              <w:t>/</w:t>
            </w:r>
            <w:r w:rsidRPr="00A9588F">
              <w:rPr>
                <w:rFonts w:asciiTheme="minorHAnsi" w:eastAsiaTheme="minorEastAsia" w:hAnsiTheme="minorHAnsi" w:cstheme="minorBidi" w:hint="eastAsia"/>
                <w:snapToGrid w:val="0"/>
                <w:kern w:val="0"/>
                <w:sz w:val="22"/>
                <w:szCs w:val="22"/>
              </w:rPr>
              <w:t>澎湖南方四島國家公園生態旅遊經營管理模式建構及其願付價值探討</w:t>
            </w:r>
          </w:p>
          <w:p w:rsidR="005716FF" w:rsidRDefault="005716FF" w:rsidP="005716FF">
            <w:pPr>
              <w:adjustRightInd w:val="0"/>
              <w:snapToGrid w:val="0"/>
              <w:ind w:left="220" w:hangingChars="100" w:hanging="220"/>
              <w:rPr>
                <w:rFonts w:asciiTheme="minorHAnsi" w:eastAsiaTheme="minorEastAsia" w:hAnsiTheme="minorHAnsi" w:cstheme="minorBidi"/>
                <w:snapToGrid w:val="0"/>
                <w:kern w:val="0"/>
                <w:sz w:val="22"/>
                <w:szCs w:val="22"/>
              </w:rPr>
            </w:pPr>
            <w:r w:rsidRPr="005716FF">
              <w:rPr>
                <w:rFonts w:asciiTheme="minorHAnsi" w:eastAsiaTheme="minorEastAsia" w:hAnsiTheme="minorHAnsi" w:cstheme="minorBidi" w:hint="eastAsia"/>
                <w:snapToGrid w:val="0"/>
                <w:kern w:val="0"/>
                <w:sz w:val="22"/>
                <w:szCs w:val="22"/>
              </w:rPr>
              <w:t>顧智豔</w:t>
            </w:r>
            <w:r>
              <w:rPr>
                <w:rFonts w:asciiTheme="minorHAnsi" w:eastAsiaTheme="minorEastAsia" w:hAnsiTheme="minorHAnsi" w:cstheme="minorBidi" w:hint="eastAsia"/>
                <w:snapToGrid w:val="0"/>
                <w:kern w:val="0"/>
                <w:sz w:val="22"/>
                <w:szCs w:val="22"/>
              </w:rPr>
              <w:t>/</w:t>
            </w:r>
            <w:r w:rsidRPr="005716FF">
              <w:rPr>
                <w:rFonts w:asciiTheme="minorHAnsi" w:eastAsiaTheme="minorEastAsia" w:hAnsiTheme="minorHAnsi" w:cstheme="minorBidi" w:hint="eastAsia"/>
                <w:snapToGrid w:val="0"/>
                <w:kern w:val="0"/>
                <w:sz w:val="22"/>
                <w:szCs w:val="22"/>
              </w:rPr>
              <w:t>上海海事大學</w:t>
            </w:r>
            <w:r w:rsidRPr="005716FF">
              <w:rPr>
                <w:rFonts w:asciiTheme="minorHAnsi" w:eastAsiaTheme="minorEastAsia" w:hAnsiTheme="minorHAnsi" w:cstheme="minorBidi" w:hint="eastAsia"/>
                <w:snapToGrid w:val="0"/>
                <w:kern w:val="0"/>
                <w:sz w:val="22"/>
                <w:szCs w:val="22"/>
              </w:rPr>
              <w:t>/</w:t>
            </w:r>
            <w:r w:rsidRPr="005716FF">
              <w:rPr>
                <w:rFonts w:asciiTheme="minorHAnsi" w:eastAsiaTheme="minorEastAsia" w:hAnsiTheme="minorHAnsi" w:cstheme="minorBidi" w:hint="eastAsia"/>
                <w:snapToGrid w:val="0"/>
                <w:kern w:val="0"/>
                <w:sz w:val="22"/>
                <w:szCs w:val="22"/>
              </w:rPr>
              <w:t>上海中國航海博物館的多元功能與臨港新城城</w:t>
            </w:r>
            <w:r w:rsidRPr="005716FF">
              <w:rPr>
                <w:rFonts w:asciiTheme="minorHAnsi" w:eastAsiaTheme="minorEastAsia" w:hAnsiTheme="minorHAnsi" w:cstheme="minorBidi" w:hint="eastAsia"/>
                <w:snapToGrid w:val="0"/>
                <w:kern w:val="0"/>
                <w:sz w:val="22"/>
                <w:szCs w:val="22"/>
              </w:rPr>
              <w:lastRenderedPageBreak/>
              <w:t>市化建設研究</w:t>
            </w:r>
          </w:p>
          <w:p w:rsidR="005716FF" w:rsidRPr="00A9588F" w:rsidRDefault="005716FF" w:rsidP="005716FF">
            <w:pPr>
              <w:adjustRightInd w:val="0"/>
              <w:snapToGrid w:val="0"/>
              <w:ind w:left="220" w:hangingChars="100" w:hanging="220"/>
              <w:rPr>
                <w:sz w:val="22"/>
                <w:szCs w:val="22"/>
              </w:rPr>
            </w:pPr>
            <w:r w:rsidRPr="005716FF">
              <w:rPr>
                <w:rFonts w:asciiTheme="minorHAnsi" w:eastAsiaTheme="minorEastAsia" w:hAnsiTheme="minorHAnsi" w:cstheme="minorBidi" w:hint="eastAsia"/>
                <w:snapToGrid w:val="0"/>
                <w:kern w:val="0"/>
                <w:sz w:val="22"/>
                <w:szCs w:val="22"/>
              </w:rPr>
              <w:t>吳廣友</w:t>
            </w:r>
            <w:r w:rsidR="004E3BD7">
              <w:rPr>
                <w:rFonts w:asciiTheme="minorHAnsi" w:eastAsiaTheme="minorEastAsia" w:hAnsiTheme="minorHAnsi" w:cstheme="minorBidi" w:hint="eastAsia"/>
                <w:snapToGrid w:val="0"/>
                <w:kern w:val="0"/>
                <w:sz w:val="22"/>
                <w:szCs w:val="22"/>
              </w:rPr>
              <w:t>、時平</w:t>
            </w:r>
            <w:r w:rsidRPr="005716FF">
              <w:rPr>
                <w:rFonts w:asciiTheme="minorHAnsi" w:eastAsiaTheme="minorEastAsia" w:hAnsiTheme="minorHAnsi" w:cstheme="minorBidi" w:hint="eastAsia"/>
                <w:snapToGrid w:val="0"/>
                <w:kern w:val="0"/>
                <w:sz w:val="22"/>
                <w:szCs w:val="22"/>
              </w:rPr>
              <w:t>/</w:t>
            </w:r>
            <w:r w:rsidRPr="005716FF">
              <w:rPr>
                <w:rFonts w:asciiTheme="minorHAnsi" w:eastAsiaTheme="minorEastAsia" w:hAnsiTheme="minorHAnsi" w:cstheme="minorBidi" w:hint="eastAsia"/>
                <w:snapToGrid w:val="0"/>
                <w:kern w:val="0"/>
                <w:sz w:val="22"/>
                <w:szCs w:val="22"/>
              </w:rPr>
              <w:t>上海海事大學</w:t>
            </w:r>
            <w:r>
              <w:rPr>
                <w:rFonts w:asciiTheme="minorHAnsi" w:eastAsiaTheme="minorEastAsia" w:hAnsiTheme="minorHAnsi" w:cstheme="minorBidi" w:hint="eastAsia"/>
                <w:snapToGrid w:val="0"/>
                <w:kern w:val="0"/>
                <w:sz w:val="22"/>
                <w:szCs w:val="22"/>
              </w:rPr>
              <w:t>/</w:t>
            </w:r>
            <w:r w:rsidRPr="005716FF">
              <w:rPr>
                <w:rFonts w:asciiTheme="minorHAnsi" w:eastAsiaTheme="minorEastAsia" w:hAnsiTheme="minorHAnsi" w:cstheme="minorBidi" w:hint="eastAsia"/>
                <w:snapToGrid w:val="0"/>
                <w:kern w:val="0"/>
                <w:sz w:val="22"/>
                <w:szCs w:val="22"/>
              </w:rPr>
              <w:t>差異化視角下臨港地區海洋文化產業</w:t>
            </w:r>
            <w:proofErr w:type="gramStart"/>
            <w:r w:rsidRPr="005716FF">
              <w:rPr>
                <w:rFonts w:asciiTheme="minorHAnsi" w:eastAsiaTheme="minorEastAsia" w:hAnsiTheme="minorHAnsi" w:cstheme="minorBidi" w:hint="eastAsia"/>
                <w:snapToGrid w:val="0"/>
                <w:kern w:val="0"/>
                <w:sz w:val="22"/>
                <w:szCs w:val="22"/>
              </w:rPr>
              <w:t>—</w:t>
            </w:r>
            <w:proofErr w:type="gramEnd"/>
            <w:r w:rsidRPr="005716FF">
              <w:rPr>
                <w:rFonts w:asciiTheme="minorHAnsi" w:eastAsiaTheme="minorEastAsia" w:hAnsiTheme="minorHAnsi" w:cstheme="minorBidi" w:hint="eastAsia"/>
                <w:snapToGrid w:val="0"/>
                <w:kern w:val="0"/>
                <w:sz w:val="22"/>
                <w:szCs w:val="22"/>
              </w:rPr>
              <w:t>數位影視產業基地建設的思考</w:t>
            </w:r>
          </w:p>
        </w:tc>
      </w:tr>
    </w:tbl>
    <w:p w:rsidR="00DE7D9E" w:rsidRDefault="00DE7D9E" w:rsidP="00DE7D9E">
      <w:pPr>
        <w:rPr>
          <w:rFonts w:asciiTheme="minorHAnsi" w:eastAsiaTheme="minorEastAsia" w:hAnsiTheme="minorHAnsi" w:cstheme="minorBidi"/>
          <w:sz w:val="23"/>
          <w:szCs w:val="23"/>
        </w:rPr>
      </w:pPr>
    </w:p>
    <w:p w:rsidR="00DE7D9E" w:rsidRPr="00DE7D9E" w:rsidRDefault="00DE7D9E" w:rsidP="00DE7D9E"/>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10"/>
        <w:gridCol w:w="831"/>
        <w:gridCol w:w="6"/>
        <w:gridCol w:w="1676"/>
        <w:gridCol w:w="29"/>
        <w:gridCol w:w="7053"/>
      </w:tblGrid>
      <w:tr w:rsidR="00FE4AA0" w:rsidRPr="00A9588F" w:rsidTr="00C850E9">
        <w:trPr>
          <w:cantSplit/>
          <w:trHeight w:val="70"/>
        </w:trPr>
        <w:tc>
          <w:tcPr>
            <w:tcW w:w="5000" w:type="pct"/>
            <w:gridSpan w:val="7"/>
            <w:tcBorders>
              <w:bottom w:val="single" w:sz="4" w:space="0" w:color="auto"/>
            </w:tcBorders>
            <w:shd w:val="clear" w:color="auto" w:fill="CCCCCC"/>
            <w:vAlign w:val="center"/>
          </w:tcPr>
          <w:p w:rsidR="00FE4AA0" w:rsidRPr="00A9588F" w:rsidRDefault="00864257" w:rsidP="005E05FE">
            <w:pPr>
              <w:adjustRightInd w:val="0"/>
              <w:snapToGrid w:val="0"/>
              <w:spacing w:line="240" w:lineRule="atLeast"/>
              <w:jc w:val="center"/>
              <w:rPr>
                <w:rFonts w:ascii="新細明體" w:hAnsi="新細明體"/>
                <w:b/>
                <w:bCs/>
                <w:color w:val="000000"/>
                <w:sz w:val="22"/>
                <w:szCs w:val="22"/>
              </w:rPr>
            </w:pPr>
            <w:r w:rsidRPr="00A9588F">
              <w:rPr>
                <w:sz w:val="22"/>
                <w:szCs w:val="22"/>
              </w:rPr>
              <w:br w:type="page"/>
            </w:r>
            <w:r w:rsidR="00FE4AA0" w:rsidRPr="00A9588F">
              <w:rPr>
                <w:sz w:val="22"/>
                <w:szCs w:val="22"/>
              </w:rPr>
              <w:br w:type="page"/>
            </w:r>
            <w:r w:rsidR="00FE4AA0" w:rsidRPr="00A9588F">
              <w:rPr>
                <w:sz w:val="22"/>
                <w:szCs w:val="22"/>
              </w:rPr>
              <w:br w:type="page"/>
            </w:r>
            <w:r w:rsidR="00FE4AA0" w:rsidRPr="00A9588F">
              <w:rPr>
                <w:rFonts w:ascii="新細明體" w:hAnsi="新細明體" w:hint="eastAsia"/>
                <w:b/>
                <w:bCs/>
                <w:color w:val="000000"/>
                <w:sz w:val="22"/>
                <w:szCs w:val="22"/>
              </w:rPr>
              <w:t>楠梓校區   第二天10</w:t>
            </w:r>
            <w:r w:rsidR="005E05FE" w:rsidRPr="00A9588F">
              <w:rPr>
                <w:rFonts w:ascii="新細明體" w:hAnsi="新細明體" w:hint="eastAsia"/>
                <w:b/>
                <w:bCs/>
                <w:color w:val="000000"/>
                <w:sz w:val="22"/>
                <w:szCs w:val="22"/>
              </w:rPr>
              <w:t>6</w:t>
            </w:r>
            <w:r w:rsidR="00FE4AA0" w:rsidRPr="00A9588F">
              <w:rPr>
                <w:rFonts w:ascii="新細明體" w:hAnsi="新細明體"/>
                <w:b/>
                <w:bCs/>
                <w:color w:val="000000"/>
                <w:sz w:val="22"/>
                <w:szCs w:val="22"/>
              </w:rPr>
              <w:t>年</w:t>
            </w:r>
            <w:r w:rsidR="00FE4AA0" w:rsidRPr="00A9588F">
              <w:rPr>
                <w:rFonts w:ascii="新細明體" w:hAnsi="新細明體" w:hint="eastAsia"/>
                <w:b/>
                <w:bCs/>
                <w:color w:val="000000"/>
                <w:sz w:val="22"/>
                <w:szCs w:val="22"/>
              </w:rPr>
              <w:t>5</w:t>
            </w:r>
            <w:r w:rsidR="00FE4AA0" w:rsidRPr="00A9588F">
              <w:rPr>
                <w:rFonts w:ascii="新細明體" w:hAnsi="新細明體"/>
                <w:b/>
                <w:bCs/>
                <w:color w:val="000000"/>
                <w:sz w:val="22"/>
                <w:szCs w:val="22"/>
              </w:rPr>
              <w:t>月</w:t>
            </w:r>
            <w:r w:rsidR="005E05FE" w:rsidRPr="00A9588F">
              <w:rPr>
                <w:rFonts w:ascii="新細明體" w:hAnsi="新細明體" w:hint="eastAsia"/>
                <w:b/>
                <w:bCs/>
                <w:color w:val="000000"/>
                <w:sz w:val="22"/>
                <w:szCs w:val="22"/>
              </w:rPr>
              <w:t>19</w:t>
            </w:r>
            <w:r w:rsidR="00FE4AA0" w:rsidRPr="00A9588F">
              <w:rPr>
                <w:rFonts w:ascii="新細明體" w:hAnsi="新細明體"/>
                <w:b/>
                <w:bCs/>
                <w:color w:val="000000"/>
                <w:sz w:val="22"/>
                <w:szCs w:val="22"/>
              </w:rPr>
              <w:t>日（星期</w:t>
            </w:r>
            <w:r w:rsidR="00FE4AA0" w:rsidRPr="00A9588F">
              <w:rPr>
                <w:rFonts w:ascii="新細明體" w:hAnsi="新細明體" w:hint="eastAsia"/>
                <w:b/>
                <w:bCs/>
                <w:color w:val="000000"/>
                <w:sz w:val="22"/>
                <w:szCs w:val="22"/>
              </w:rPr>
              <w:t>五</w:t>
            </w:r>
            <w:r w:rsidR="00FE4AA0" w:rsidRPr="00A9588F">
              <w:rPr>
                <w:rFonts w:ascii="新細明體" w:hAnsi="新細明體"/>
                <w:b/>
                <w:bCs/>
                <w:color w:val="000000"/>
                <w:sz w:val="22"/>
                <w:szCs w:val="22"/>
              </w:rPr>
              <w:t>）</w:t>
            </w:r>
            <w:r w:rsidR="00FE4AA0" w:rsidRPr="00A9588F">
              <w:rPr>
                <w:rFonts w:ascii="新細明體" w:hAnsi="新細明體" w:hint="eastAsia"/>
                <w:b/>
                <w:bCs/>
                <w:color w:val="000000"/>
                <w:sz w:val="22"/>
                <w:szCs w:val="22"/>
              </w:rPr>
              <w:t xml:space="preserve"> 上午：行政大樓7樓</w:t>
            </w:r>
            <w:r w:rsidR="006C3DCE" w:rsidRPr="006C3DCE">
              <w:rPr>
                <w:rFonts w:ascii="新細明體" w:hAnsi="新細明體" w:hint="eastAsia"/>
                <w:b/>
                <w:bCs/>
                <w:color w:val="000000"/>
                <w:sz w:val="22"/>
                <w:szCs w:val="22"/>
              </w:rPr>
              <w:t>3會議室</w:t>
            </w:r>
          </w:p>
        </w:tc>
      </w:tr>
      <w:tr w:rsidR="00C850E9" w:rsidRPr="00A9588F" w:rsidTr="00C950C0">
        <w:tc>
          <w:tcPr>
            <w:tcW w:w="634" w:type="pct"/>
            <w:gridSpan w:val="2"/>
            <w:shd w:val="clear" w:color="auto" w:fill="DAEEF3"/>
            <w:vAlign w:val="center"/>
          </w:tcPr>
          <w:p w:rsidR="00D97551" w:rsidRPr="00A9588F" w:rsidRDefault="00D97551" w:rsidP="00060846">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時間</w:t>
            </w:r>
          </w:p>
        </w:tc>
        <w:tc>
          <w:tcPr>
            <w:tcW w:w="378" w:type="pct"/>
            <w:shd w:val="clear" w:color="auto" w:fill="DAEEF3"/>
            <w:vAlign w:val="center"/>
          </w:tcPr>
          <w:p w:rsidR="00D97551" w:rsidRPr="00A9588F" w:rsidRDefault="00D97551" w:rsidP="00060846">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 xml:space="preserve"> 事項</w:t>
            </w:r>
          </w:p>
        </w:tc>
        <w:tc>
          <w:tcPr>
            <w:tcW w:w="778" w:type="pct"/>
            <w:gridSpan w:val="3"/>
            <w:shd w:val="clear" w:color="auto" w:fill="DAEEF3"/>
            <w:vAlign w:val="center"/>
          </w:tcPr>
          <w:p w:rsidR="00D97551" w:rsidRPr="00A9588F" w:rsidRDefault="00D97551" w:rsidP="00C850E9">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主持人</w:t>
            </w:r>
          </w:p>
        </w:tc>
        <w:tc>
          <w:tcPr>
            <w:tcW w:w="3211" w:type="pct"/>
            <w:shd w:val="clear" w:color="auto" w:fill="DAEEF3"/>
            <w:vAlign w:val="center"/>
          </w:tcPr>
          <w:p w:rsidR="00D97551" w:rsidRPr="00A9588F" w:rsidRDefault="00D97551" w:rsidP="00060846">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 xml:space="preserve">講員/單位/題目             </w:t>
            </w:r>
          </w:p>
        </w:tc>
      </w:tr>
      <w:tr w:rsidR="00D97551" w:rsidRPr="00A9588F" w:rsidTr="00C950C0">
        <w:trPr>
          <w:trHeight w:val="481"/>
        </w:trPr>
        <w:tc>
          <w:tcPr>
            <w:tcW w:w="634" w:type="pct"/>
            <w:gridSpan w:val="2"/>
            <w:shd w:val="clear" w:color="auto" w:fill="auto"/>
            <w:vAlign w:val="center"/>
          </w:tcPr>
          <w:p w:rsidR="00D97551" w:rsidRPr="00A9588F" w:rsidRDefault="00D97551" w:rsidP="00D968A4">
            <w:pPr>
              <w:adjustRightInd w:val="0"/>
              <w:snapToGrid w:val="0"/>
              <w:spacing w:line="240" w:lineRule="atLeast"/>
              <w:jc w:val="center"/>
              <w:rPr>
                <w:rFonts w:eastAsia="標楷體"/>
                <w:color w:val="000000"/>
                <w:spacing w:val="6"/>
                <w:sz w:val="22"/>
                <w:szCs w:val="22"/>
              </w:rPr>
            </w:pPr>
            <w:r w:rsidRPr="00A9588F">
              <w:rPr>
                <w:rFonts w:eastAsia="標楷體" w:hint="eastAsia"/>
                <w:color w:val="000000"/>
                <w:spacing w:val="6"/>
                <w:sz w:val="22"/>
                <w:szCs w:val="22"/>
              </w:rPr>
              <w:t>09</w:t>
            </w:r>
            <w:r w:rsidRPr="00A9588F">
              <w:rPr>
                <w:rFonts w:eastAsia="標楷體"/>
                <w:color w:val="000000"/>
                <w:spacing w:val="6"/>
                <w:sz w:val="22"/>
                <w:szCs w:val="22"/>
              </w:rPr>
              <w:t>:</w:t>
            </w:r>
            <w:r w:rsidRPr="00A9588F">
              <w:rPr>
                <w:rFonts w:eastAsia="標楷體" w:hint="eastAsia"/>
                <w:color w:val="000000"/>
                <w:spacing w:val="6"/>
                <w:sz w:val="22"/>
                <w:szCs w:val="22"/>
              </w:rPr>
              <w:t>1</w:t>
            </w:r>
            <w:r w:rsidRPr="00A9588F">
              <w:rPr>
                <w:rFonts w:eastAsia="標楷體"/>
                <w:color w:val="000000"/>
                <w:spacing w:val="6"/>
                <w:sz w:val="22"/>
                <w:szCs w:val="22"/>
              </w:rPr>
              <w:t>0-10:</w:t>
            </w:r>
            <w:r w:rsidRPr="00A9588F">
              <w:rPr>
                <w:rFonts w:eastAsia="標楷體" w:hint="eastAsia"/>
                <w:color w:val="000000"/>
                <w:spacing w:val="6"/>
                <w:sz w:val="22"/>
                <w:szCs w:val="22"/>
              </w:rPr>
              <w:t>00</w:t>
            </w:r>
          </w:p>
        </w:tc>
        <w:tc>
          <w:tcPr>
            <w:tcW w:w="378" w:type="pct"/>
            <w:shd w:val="clear" w:color="auto" w:fill="auto"/>
            <w:vAlign w:val="center"/>
          </w:tcPr>
          <w:p w:rsidR="00D97551" w:rsidRPr="00A9588F" w:rsidRDefault="00453559" w:rsidP="00D97551">
            <w:pPr>
              <w:adjustRightInd w:val="0"/>
              <w:snapToGrid w:val="0"/>
              <w:spacing w:line="240" w:lineRule="atLeast"/>
              <w:jc w:val="center"/>
              <w:rPr>
                <w:rFonts w:ascii="新細明體" w:hAnsi="新細明體"/>
                <w:color w:val="000000"/>
                <w:sz w:val="22"/>
                <w:szCs w:val="22"/>
              </w:rPr>
            </w:pPr>
            <w:r>
              <w:rPr>
                <w:rFonts w:ascii="新細明體" w:hAnsi="新細明體" w:hint="eastAsia"/>
                <w:color w:val="000000"/>
                <w:sz w:val="22"/>
                <w:szCs w:val="22"/>
              </w:rPr>
              <w:t>大會</w:t>
            </w:r>
          </w:p>
          <w:p w:rsidR="00D97551" w:rsidRPr="00A9588F" w:rsidRDefault="00D97551" w:rsidP="00D97551">
            <w:pPr>
              <w:adjustRightInd w:val="0"/>
              <w:snapToGrid w:val="0"/>
              <w:spacing w:line="240" w:lineRule="atLeast"/>
              <w:jc w:val="center"/>
              <w:rPr>
                <w:rFonts w:ascii="標楷體" w:hAnsi="標楷體"/>
                <w:color w:val="000000"/>
                <w:spacing w:val="6"/>
                <w:sz w:val="22"/>
                <w:szCs w:val="22"/>
              </w:rPr>
            </w:pPr>
            <w:r w:rsidRPr="00A9588F">
              <w:rPr>
                <w:rFonts w:ascii="新細明體" w:hAnsi="新細明體" w:hint="eastAsia"/>
                <w:color w:val="000000"/>
                <w:sz w:val="22"/>
                <w:szCs w:val="22"/>
              </w:rPr>
              <w:t>演講</w:t>
            </w:r>
          </w:p>
        </w:tc>
        <w:tc>
          <w:tcPr>
            <w:tcW w:w="778" w:type="pct"/>
            <w:gridSpan w:val="3"/>
            <w:shd w:val="clear" w:color="auto" w:fill="auto"/>
            <w:vAlign w:val="center"/>
          </w:tcPr>
          <w:p w:rsidR="00D97551" w:rsidRPr="00A9588F" w:rsidRDefault="00537049" w:rsidP="00C950C0">
            <w:pPr>
              <w:adjustRightInd w:val="0"/>
              <w:snapToGrid w:val="0"/>
              <w:spacing w:line="240" w:lineRule="atLeast"/>
              <w:rPr>
                <w:rFonts w:ascii="新細明體" w:hAnsi="新細明體"/>
                <w:color w:val="000000"/>
                <w:sz w:val="22"/>
                <w:szCs w:val="22"/>
              </w:rPr>
            </w:pPr>
            <w:r>
              <w:rPr>
                <w:rFonts w:ascii="新細明體" w:hAnsi="新細明體" w:hint="eastAsia"/>
                <w:color w:val="000000"/>
                <w:sz w:val="22"/>
                <w:szCs w:val="22"/>
              </w:rPr>
              <w:t>陳榮斌/</w:t>
            </w:r>
            <w:r w:rsidRPr="00C950C0">
              <w:rPr>
                <w:rFonts w:ascii="新細明體" w:hAnsi="新細明體" w:hint="eastAsia"/>
                <w:color w:val="000000"/>
                <w:spacing w:val="-6"/>
                <w:sz w:val="22"/>
                <w:szCs w:val="22"/>
              </w:rPr>
              <w:t>國立高雄海洋科技大學</w:t>
            </w:r>
          </w:p>
        </w:tc>
        <w:tc>
          <w:tcPr>
            <w:tcW w:w="3211" w:type="pct"/>
            <w:shd w:val="clear" w:color="auto" w:fill="auto"/>
            <w:vAlign w:val="center"/>
          </w:tcPr>
          <w:p w:rsidR="00D97551" w:rsidRPr="00A9588F" w:rsidRDefault="00CB6040" w:rsidP="0017229E">
            <w:pPr>
              <w:adjustRightInd w:val="0"/>
              <w:snapToGrid w:val="0"/>
              <w:spacing w:line="240" w:lineRule="atLeast"/>
              <w:jc w:val="both"/>
              <w:rPr>
                <w:rFonts w:ascii="新細明體" w:hAnsi="新細明體"/>
                <w:color w:val="000000"/>
                <w:sz w:val="22"/>
                <w:szCs w:val="22"/>
              </w:rPr>
            </w:pPr>
            <w:r w:rsidRPr="00A9588F">
              <w:rPr>
                <w:rFonts w:hint="eastAsia"/>
                <w:color w:val="000000"/>
                <w:sz w:val="22"/>
                <w:szCs w:val="22"/>
              </w:rPr>
              <w:t>金榮華教授</w:t>
            </w:r>
            <w:r w:rsidRPr="00A9588F">
              <w:rPr>
                <w:rFonts w:hint="eastAsia"/>
                <w:color w:val="000000"/>
                <w:sz w:val="22"/>
                <w:szCs w:val="22"/>
              </w:rPr>
              <w:t>/</w:t>
            </w:r>
            <w:r w:rsidRPr="00A9588F">
              <w:rPr>
                <w:rFonts w:hint="eastAsia"/>
                <w:color w:val="000000"/>
                <w:sz w:val="22"/>
                <w:szCs w:val="22"/>
              </w:rPr>
              <w:t>臺灣民俗學會</w:t>
            </w:r>
            <w:r w:rsidRPr="00A9588F">
              <w:rPr>
                <w:rFonts w:hint="eastAsia"/>
                <w:color w:val="000000"/>
                <w:sz w:val="22"/>
                <w:szCs w:val="22"/>
              </w:rPr>
              <w:t>/</w:t>
            </w:r>
            <w:r w:rsidRPr="00A9588F">
              <w:rPr>
                <w:rFonts w:hint="eastAsia"/>
                <w:color w:val="000000"/>
                <w:sz w:val="22"/>
                <w:szCs w:val="22"/>
              </w:rPr>
              <w:t>唐宋元明清的對外貿易和宗教傳播</w:t>
            </w:r>
          </w:p>
        </w:tc>
      </w:tr>
      <w:tr w:rsidR="00D97551" w:rsidRPr="00A9588F" w:rsidTr="00C850E9">
        <w:tc>
          <w:tcPr>
            <w:tcW w:w="634" w:type="pct"/>
            <w:gridSpan w:val="2"/>
            <w:tcBorders>
              <w:bottom w:val="single" w:sz="4" w:space="0" w:color="auto"/>
            </w:tcBorders>
            <w:shd w:val="clear" w:color="auto" w:fill="auto"/>
            <w:vAlign w:val="center"/>
          </w:tcPr>
          <w:p w:rsidR="00D97551" w:rsidRPr="00A9588F" w:rsidRDefault="00D97551" w:rsidP="00861990">
            <w:pPr>
              <w:adjustRightInd w:val="0"/>
              <w:snapToGrid w:val="0"/>
              <w:spacing w:line="240" w:lineRule="atLeast"/>
              <w:jc w:val="center"/>
              <w:rPr>
                <w:rFonts w:eastAsia="標楷體"/>
                <w:color w:val="000000"/>
                <w:spacing w:val="6"/>
                <w:sz w:val="22"/>
                <w:szCs w:val="22"/>
              </w:rPr>
            </w:pPr>
            <w:r w:rsidRPr="00A9588F">
              <w:rPr>
                <w:rFonts w:eastAsia="標楷體" w:hint="eastAsia"/>
                <w:color w:val="000000"/>
                <w:spacing w:val="6"/>
                <w:sz w:val="22"/>
                <w:szCs w:val="22"/>
              </w:rPr>
              <w:t>10</w:t>
            </w:r>
            <w:r w:rsidRPr="00A9588F">
              <w:rPr>
                <w:rFonts w:eastAsia="標楷體"/>
                <w:color w:val="000000"/>
                <w:spacing w:val="6"/>
                <w:sz w:val="22"/>
                <w:szCs w:val="22"/>
              </w:rPr>
              <w:t>:</w:t>
            </w:r>
            <w:r w:rsidRPr="00A9588F">
              <w:rPr>
                <w:rFonts w:eastAsia="標楷體" w:hint="eastAsia"/>
                <w:color w:val="000000"/>
                <w:spacing w:val="6"/>
                <w:sz w:val="22"/>
                <w:szCs w:val="22"/>
              </w:rPr>
              <w:t>00</w:t>
            </w:r>
            <w:r w:rsidRPr="00A9588F">
              <w:rPr>
                <w:rFonts w:eastAsia="標楷體"/>
                <w:color w:val="000000"/>
                <w:spacing w:val="6"/>
                <w:sz w:val="22"/>
                <w:szCs w:val="22"/>
              </w:rPr>
              <w:t>-1</w:t>
            </w:r>
            <w:r w:rsidRPr="00A9588F">
              <w:rPr>
                <w:rFonts w:eastAsia="標楷體" w:hint="eastAsia"/>
                <w:color w:val="000000"/>
                <w:spacing w:val="6"/>
                <w:sz w:val="22"/>
                <w:szCs w:val="22"/>
              </w:rPr>
              <w:t>0</w:t>
            </w:r>
            <w:r w:rsidRPr="00A9588F">
              <w:rPr>
                <w:rFonts w:eastAsia="標楷體"/>
                <w:color w:val="000000"/>
                <w:spacing w:val="6"/>
                <w:sz w:val="22"/>
                <w:szCs w:val="22"/>
              </w:rPr>
              <w:t>:</w:t>
            </w:r>
            <w:r w:rsidRPr="00A9588F">
              <w:rPr>
                <w:rFonts w:eastAsia="標楷體" w:hint="eastAsia"/>
                <w:color w:val="000000"/>
                <w:spacing w:val="6"/>
                <w:sz w:val="22"/>
                <w:szCs w:val="22"/>
              </w:rPr>
              <w:t>1</w:t>
            </w:r>
            <w:r w:rsidR="00C40379" w:rsidRPr="00A9588F">
              <w:rPr>
                <w:rFonts w:eastAsia="標楷體" w:hint="eastAsia"/>
                <w:color w:val="000000"/>
                <w:spacing w:val="6"/>
                <w:sz w:val="22"/>
                <w:szCs w:val="22"/>
              </w:rPr>
              <w:t>0</w:t>
            </w:r>
          </w:p>
        </w:tc>
        <w:tc>
          <w:tcPr>
            <w:tcW w:w="4366" w:type="pct"/>
            <w:gridSpan w:val="5"/>
            <w:tcBorders>
              <w:bottom w:val="single" w:sz="4" w:space="0" w:color="auto"/>
            </w:tcBorders>
            <w:shd w:val="clear" w:color="auto" w:fill="auto"/>
            <w:vAlign w:val="center"/>
          </w:tcPr>
          <w:p w:rsidR="00D97551" w:rsidRPr="00A9588F" w:rsidRDefault="00D97551" w:rsidP="00861990">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b/>
                <w:bCs/>
                <w:color w:val="000000"/>
                <w:sz w:val="22"/>
                <w:szCs w:val="22"/>
              </w:rPr>
              <w:t>茶      敘</w:t>
            </w:r>
          </w:p>
        </w:tc>
      </w:tr>
      <w:tr w:rsidR="00D97551" w:rsidRPr="00A9588F" w:rsidTr="00C850E9">
        <w:trPr>
          <w:trHeight w:val="481"/>
        </w:trPr>
        <w:tc>
          <w:tcPr>
            <w:tcW w:w="634" w:type="pct"/>
            <w:gridSpan w:val="2"/>
            <w:shd w:val="clear" w:color="auto" w:fill="FFFFFF" w:themeFill="background1"/>
            <w:vAlign w:val="center"/>
          </w:tcPr>
          <w:p w:rsidR="00D97551" w:rsidRPr="002700D5" w:rsidRDefault="00112047" w:rsidP="00BB2A2F">
            <w:pPr>
              <w:adjustRightInd w:val="0"/>
              <w:snapToGrid w:val="0"/>
              <w:spacing w:line="240" w:lineRule="atLeast"/>
              <w:jc w:val="center"/>
              <w:rPr>
                <w:rFonts w:ascii="新細明體" w:hAnsi="新細明體"/>
                <w:color w:val="000000"/>
                <w:sz w:val="22"/>
                <w:szCs w:val="22"/>
              </w:rPr>
            </w:pPr>
            <w:r w:rsidRPr="00BB2A2F">
              <w:rPr>
                <w:rFonts w:eastAsia="標楷體" w:hint="eastAsia"/>
                <w:color w:val="000000"/>
                <w:spacing w:val="6"/>
                <w:sz w:val="22"/>
                <w:szCs w:val="22"/>
              </w:rPr>
              <w:t>10:1</w:t>
            </w:r>
            <w:r w:rsidR="00C40379" w:rsidRPr="00BB2A2F">
              <w:rPr>
                <w:rFonts w:eastAsia="標楷體" w:hint="eastAsia"/>
                <w:color w:val="000000"/>
                <w:spacing w:val="6"/>
                <w:sz w:val="22"/>
                <w:szCs w:val="22"/>
              </w:rPr>
              <w:t>0</w:t>
            </w:r>
            <w:r w:rsidRPr="00BB2A2F">
              <w:rPr>
                <w:rFonts w:eastAsia="標楷體" w:hint="eastAsia"/>
                <w:color w:val="000000"/>
                <w:spacing w:val="6"/>
                <w:sz w:val="22"/>
                <w:szCs w:val="22"/>
              </w:rPr>
              <w:t>-11:0</w:t>
            </w:r>
            <w:r w:rsidR="00C40379" w:rsidRPr="00BB2A2F">
              <w:rPr>
                <w:rFonts w:eastAsia="標楷體" w:hint="eastAsia"/>
                <w:color w:val="000000"/>
                <w:spacing w:val="6"/>
                <w:sz w:val="22"/>
                <w:szCs w:val="22"/>
              </w:rPr>
              <w:t>0</w:t>
            </w:r>
          </w:p>
        </w:tc>
        <w:tc>
          <w:tcPr>
            <w:tcW w:w="380" w:type="pct"/>
            <w:gridSpan w:val="2"/>
            <w:shd w:val="clear" w:color="auto" w:fill="FFFFFF" w:themeFill="background1"/>
            <w:vAlign w:val="center"/>
          </w:tcPr>
          <w:p w:rsidR="00D97551" w:rsidRPr="00A9588F" w:rsidRDefault="00453559" w:rsidP="004C66BE">
            <w:pPr>
              <w:adjustRightInd w:val="0"/>
              <w:snapToGrid w:val="0"/>
              <w:jc w:val="center"/>
              <w:rPr>
                <w:rFonts w:ascii="新細明體" w:hAnsi="新細明體"/>
                <w:color w:val="000000"/>
                <w:sz w:val="22"/>
                <w:szCs w:val="22"/>
              </w:rPr>
            </w:pPr>
            <w:r>
              <w:rPr>
                <w:rFonts w:ascii="新細明體" w:hAnsi="新細明體" w:hint="eastAsia"/>
                <w:color w:val="000000"/>
                <w:sz w:val="22"/>
                <w:szCs w:val="22"/>
              </w:rPr>
              <w:t>大會</w:t>
            </w:r>
          </w:p>
          <w:p w:rsidR="00D97551" w:rsidRPr="00A9588F" w:rsidRDefault="00D97551" w:rsidP="004C66BE">
            <w:pPr>
              <w:adjustRightInd w:val="0"/>
              <w:snapToGrid w:val="0"/>
              <w:jc w:val="center"/>
              <w:rPr>
                <w:rFonts w:ascii="新細明體" w:hAnsi="新細明體"/>
                <w:color w:val="000000"/>
                <w:sz w:val="22"/>
                <w:szCs w:val="22"/>
              </w:rPr>
            </w:pPr>
            <w:r w:rsidRPr="00A9588F">
              <w:rPr>
                <w:rFonts w:ascii="新細明體" w:hAnsi="新細明體" w:hint="eastAsia"/>
                <w:color w:val="000000"/>
                <w:sz w:val="22"/>
                <w:szCs w:val="22"/>
              </w:rPr>
              <w:t>演講</w:t>
            </w:r>
          </w:p>
        </w:tc>
        <w:tc>
          <w:tcPr>
            <w:tcW w:w="775" w:type="pct"/>
            <w:gridSpan w:val="2"/>
            <w:tcBorders>
              <w:right w:val="single" w:sz="4" w:space="0" w:color="auto"/>
            </w:tcBorders>
            <w:shd w:val="clear" w:color="auto" w:fill="FFFFFF" w:themeFill="background1"/>
            <w:vAlign w:val="center"/>
          </w:tcPr>
          <w:p w:rsidR="00537049" w:rsidRDefault="00537049" w:rsidP="00537049">
            <w:pPr>
              <w:adjustRightInd w:val="0"/>
              <w:snapToGrid w:val="0"/>
              <w:spacing w:line="240" w:lineRule="atLeast"/>
              <w:rPr>
                <w:rFonts w:ascii="新細明體" w:hAnsi="新細明體"/>
                <w:color w:val="000000"/>
                <w:sz w:val="22"/>
                <w:szCs w:val="22"/>
              </w:rPr>
            </w:pPr>
            <w:r>
              <w:rPr>
                <w:rFonts w:ascii="新細明體" w:hAnsi="新細明體" w:hint="eastAsia"/>
                <w:color w:val="000000"/>
                <w:sz w:val="22"/>
                <w:szCs w:val="22"/>
              </w:rPr>
              <w:t>王俊彥/</w:t>
            </w:r>
          </w:p>
          <w:p w:rsidR="00D97551" w:rsidRPr="00A9588F" w:rsidRDefault="00537049" w:rsidP="00537049">
            <w:pPr>
              <w:adjustRightInd w:val="0"/>
              <w:snapToGrid w:val="0"/>
              <w:rPr>
                <w:rFonts w:ascii="新細明體" w:hAnsi="新細明體"/>
                <w:color w:val="000000"/>
                <w:sz w:val="22"/>
                <w:szCs w:val="22"/>
              </w:rPr>
            </w:pPr>
            <w:r>
              <w:rPr>
                <w:rFonts w:ascii="新細明體" w:hAnsi="新細明體" w:hint="eastAsia"/>
                <w:color w:val="000000"/>
                <w:sz w:val="22"/>
                <w:szCs w:val="22"/>
              </w:rPr>
              <w:t>文化大學</w:t>
            </w:r>
          </w:p>
        </w:tc>
        <w:tc>
          <w:tcPr>
            <w:tcW w:w="3211" w:type="pct"/>
            <w:tcBorders>
              <w:left w:val="single" w:sz="4" w:space="0" w:color="auto"/>
            </w:tcBorders>
            <w:shd w:val="clear" w:color="auto" w:fill="FFFFFF" w:themeFill="background1"/>
            <w:vAlign w:val="center"/>
          </w:tcPr>
          <w:p w:rsidR="00D97551" w:rsidRPr="002700D5" w:rsidRDefault="00537049" w:rsidP="00537049">
            <w:pPr>
              <w:adjustRightInd w:val="0"/>
              <w:snapToGrid w:val="0"/>
              <w:rPr>
                <w:rFonts w:ascii="新細明體" w:hAnsi="新細明體"/>
                <w:color w:val="000000"/>
                <w:sz w:val="22"/>
                <w:szCs w:val="22"/>
              </w:rPr>
            </w:pPr>
            <w:r w:rsidRPr="00A9588F">
              <w:rPr>
                <w:rFonts w:ascii="新細明體" w:hAnsi="新細明體" w:hint="eastAsia"/>
                <w:color w:val="000000"/>
                <w:sz w:val="22"/>
                <w:szCs w:val="22"/>
              </w:rPr>
              <w:t>謝玉冰</w:t>
            </w:r>
            <w:r w:rsidRPr="00A9588F">
              <w:rPr>
                <w:rFonts w:hint="eastAsia"/>
                <w:color w:val="000000"/>
                <w:spacing w:val="6"/>
                <w:sz w:val="22"/>
                <w:szCs w:val="22"/>
              </w:rPr>
              <w:t>教授</w:t>
            </w:r>
            <w:r w:rsidRPr="00A9588F">
              <w:rPr>
                <w:rFonts w:ascii="新細明體" w:hAnsi="新細明體" w:hint="eastAsia"/>
                <w:color w:val="000000"/>
                <w:sz w:val="22"/>
                <w:szCs w:val="22"/>
              </w:rPr>
              <w:t>/北京外國語大學亞非學院/葛雷船</w:t>
            </w:r>
            <w:proofErr w:type="gramStart"/>
            <w:r w:rsidRPr="00A9588F">
              <w:rPr>
                <w:rFonts w:ascii="新細明體" w:hAnsi="新細明體" w:hint="eastAsia"/>
                <w:color w:val="000000"/>
                <w:sz w:val="22"/>
                <w:szCs w:val="22"/>
              </w:rPr>
              <w:t>—</w:t>
            </w:r>
            <w:proofErr w:type="gramEnd"/>
            <w:r w:rsidRPr="00F35041">
              <w:rPr>
                <w:rFonts w:ascii="新細明體" w:hAnsi="新細明體" w:hint="eastAsia"/>
                <w:color w:val="000000"/>
                <w:sz w:val="22"/>
                <w:szCs w:val="22"/>
              </w:rPr>
              <w:t>泰南漁民獨特的色彩與風情</w:t>
            </w:r>
            <w:proofErr w:type="spellStart"/>
            <w:r w:rsidRPr="00C950C0">
              <w:rPr>
                <w:color w:val="000000"/>
                <w:spacing w:val="6"/>
                <w:sz w:val="21"/>
                <w:szCs w:val="21"/>
              </w:rPr>
              <w:t>Koleh</w:t>
            </w:r>
            <w:proofErr w:type="spellEnd"/>
            <w:r w:rsidRPr="00C950C0">
              <w:rPr>
                <w:color w:val="000000"/>
                <w:spacing w:val="6"/>
                <w:sz w:val="21"/>
                <w:szCs w:val="21"/>
              </w:rPr>
              <w:t xml:space="preserve">---The </w:t>
            </w:r>
            <w:proofErr w:type="spellStart"/>
            <w:r w:rsidRPr="00C950C0">
              <w:rPr>
                <w:color w:val="000000"/>
                <w:spacing w:val="6"/>
                <w:sz w:val="21"/>
                <w:szCs w:val="21"/>
              </w:rPr>
              <w:t>Colouration</w:t>
            </w:r>
            <w:proofErr w:type="spellEnd"/>
            <w:r w:rsidRPr="00C950C0">
              <w:rPr>
                <w:color w:val="000000"/>
                <w:spacing w:val="6"/>
                <w:sz w:val="21"/>
                <w:szCs w:val="21"/>
              </w:rPr>
              <w:t xml:space="preserve"> and Folkways of Southern Thai Fishermen</w:t>
            </w:r>
            <w:r w:rsidRPr="002700D5">
              <w:rPr>
                <w:rFonts w:ascii="新細明體" w:hAnsi="新細明體"/>
                <w:color w:val="000000"/>
                <w:sz w:val="22"/>
                <w:szCs w:val="22"/>
              </w:rPr>
              <w:t xml:space="preserve"> </w:t>
            </w:r>
          </w:p>
        </w:tc>
      </w:tr>
      <w:tr w:rsidR="00D97551" w:rsidRPr="00A9588F" w:rsidTr="00C850E9">
        <w:tc>
          <w:tcPr>
            <w:tcW w:w="634" w:type="pct"/>
            <w:gridSpan w:val="2"/>
            <w:tcBorders>
              <w:bottom w:val="single" w:sz="4" w:space="0" w:color="auto"/>
            </w:tcBorders>
            <w:shd w:val="clear" w:color="auto" w:fill="DAEEF3"/>
            <w:vAlign w:val="center"/>
          </w:tcPr>
          <w:p w:rsidR="00D97551" w:rsidRPr="00A9588F" w:rsidRDefault="00D97551" w:rsidP="0080153B">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時間</w:t>
            </w:r>
          </w:p>
        </w:tc>
        <w:tc>
          <w:tcPr>
            <w:tcW w:w="380" w:type="pct"/>
            <w:gridSpan w:val="2"/>
            <w:tcBorders>
              <w:bottom w:val="single" w:sz="4" w:space="0" w:color="auto"/>
            </w:tcBorders>
            <w:shd w:val="clear" w:color="auto" w:fill="DAEEF3"/>
            <w:vAlign w:val="center"/>
          </w:tcPr>
          <w:p w:rsidR="00D97551" w:rsidRPr="00A9588F" w:rsidRDefault="00D97551" w:rsidP="0080153B">
            <w:pPr>
              <w:adjustRightInd w:val="0"/>
              <w:snapToGrid w:val="0"/>
              <w:spacing w:line="240" w:lineRule="atLeast"/>
              <w:jc w:val="both"/>
              <w:rPr>
                <w:rFonts w:ascii="新細明體" w:hAnsi="新細明體"/>
                <w:color w:val="000000"/>
                <w:sz w:val="22"/>
                <w:szCs w:val="22"/>
              </w:rPr>
            </w:pPr>
            <w:r w:rsidRPr="00A9588F">
              <w:rPr>
                <w:rFonts w:ascii="新細明體" w:hAnsi="新細明體"/>
                <w:color w:val="000000"/>
                <w:sz w:val="22"/>
                <w:szCs w:val="22"/>
              </w:rPr>
              <w:t xml:space="preserve"> </w:t>
            </w:r>
            <w:r w:rsidRPr="00A9588F">
              <w:rPr>
                <w:rFonts w:ascii="新細明體" w:hAnsi="新細明體" w:hint="eastAsia"/>
                <w:color w:val="000000"/>
                <w:sz w:val="22"/>
                <w:szCs w:val="22"/>
              </w:rPr>
              <w:t>事項</w:t>
            </w:r>
          </w:p>
        </w:tc>
        <w:tc>
          <w:tcPr>
            <w:tcW w:w="775" w:type="pct"/>
            <w:gridSpan w:val="2"/>
            <w:tcBorders>
              <w:bottom w:val="single" w:sz="4" w:space="0" w:color="auto"/>
            </w:tcBorders>
            <w:shd w:val="clear" w:color="auto" w:fill="DAEEF3"/>
            <w:vAlign w:val="center"/>
          </w:tcPr>
          <w:p w:rsidR="00D97551" w:rsidRPr="00A9588F" w:rsidRDefault="00D97551" w:rsidP="00C850E9">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主持人</w:t>
            </w:r>
          </w:p>
        </w:tc>
        <w:tc>
          <w:tcPr>
            <w:tcW w:w="3211" w:type="pct"/>
            <w:tcBorders>
              <w:bottom w:val="single" w:sz="4" w:space="0" w:color="auto"/>
            </w:tcBorders>
            <w:shd w:val="clear" w:color="auto" w:fill="DAEEF3"/>
            <w:vAlign w:val="center"/>
          </w:tcPr>
          <w:p w:rsidR="00D97551" w:rsidRPr="00A9588F" w:rsidRDefault="00D97551" w:rsidP="0080153B">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發表人</w:t>
            </w:r>
            <w:r w:rsidRPr="00A9588F">
              <w:rPr>
                <w:rFonts w:ascii="新細明體" w:hAnsi="新細明體"/>
                <w:color w:val="000000"/>
                <w:sz w:val="22"/>
                <w:szCs w:val="22"/>
              </w:rPr>
              <w:t>/</w:t>
            </w:r>
            <w:r w:rsidRPr="00A9588F">
              <w:rPr>
                <w:rFonts w:ascii="新細明體" w:hAnsi="新細明體" w:hint="eastAsia"/>
                <w:color w:val="000000"/>
                <w:sz w:val="22"/>
                <w:szCs w:val="22"/>
              </w:rPr>
              <w:t>單位</w:t>
            </w:r>
            <w:r w:rsidRPr="00A9588F">
              <w:rPr>
                <w:rFonts w:ascii="新細明體" w:hAnsi="新細明體"/>
                <w:color w:val="000000"/>
                <w:sz w:val="22"/>
                <w:szCs w:val="22"/>
              </w:rPr>
              <w:t>/</w:t>
            </w:r>
            <w:r w:rsidRPr="00A9588F">
              <w:rPr>
                <w:rFonts w:ascii="新細明體" w:hAnsi="新細明體" w:hint="eastAsia"/>
                <w:color w:val="000000"/>
                <w:sz w:val="22"/>
                <w:szCs w:val="22"/>
              </w:rPr>
              <w:t>題目</w:t>
            </w:r>
          </w:p>
        </w:tc>
      </w:tr>
      <w:tr w:rsidR="00112047" w:rsidRPr="00A9588F" w:rsidTr="00C850E9">
        <w:trPr>
          <w:trHeight w:val="481"/>
        </w:trPr>
        <w:tc>
          <w:tcPr>
            <w:tcW w:w="634" w:type="pct"/>
            <w:gridSpan w:val="2"/>
            <w:vMerge w:val="restart"/>
            <w:shd w:val="clear" w:color="auto" w:fill="FFFFFF" w:themeFill="background1"/>
            <w:vAlign w:val="center"/>
          </w:tcPr>
          <w:p w:rsidR="00112047" w:rsidRPr="00A9588F" w:rsidRDefault="00112047" w:rsidP="00112047">
            <w:pPr>
              <w:adjustRightInd w:val="0"/>
              <w:snapToGrid w:val="0"/>
              <w:spacing w:line="240" w:lineRule="atLeast"/>
              <w:jc w:val="center"/>
              <w:rPr>
                <w:rFonts w:eastAsia="標楷體"/>
                <w:color w:val="000000"/>
                <w:spacing w:val="6"/>
                <w:sz w:val="22"/>
                <w:szCs w:val="22"/>
              </w:rPr>
            </w:pPr>
            <w:r w:rsidRPr="00A9588F">
              <w:rPr>
                <w:rFonts w:eastAsia="標楷體" w:hint="eastAsia"/>
                <w:color w:val="000000"/>
                <w:spacing w:val="6"/>
                <w:sz w:val="22"/>
                <w:szCs w:val="22"/>
              </w:rPr>
              <w:t>11:0</w:t>
            </w:r>
            <w:r w:rsidR="00C40379" w:rsidRPr="00A9588F">
              <w:rPr>
                <w:rFonts w:eastAsia="標楷體" w:hint="eastAsia"/>
                <w:color w:val="000000"/>
                <w:spacing w:val="6"/>
                <w:sz w:val="22"/>
                <w:szCs w:val="22"/>
              </w:rPr>
              <w:t>0</w:t>
            </w:r>
            <w:r w:rsidRPr="00A9588F">
              <w:rPr>
                <w:rFonts w:eastAsia="標楷體" w:hint="eastAsia"/>
                <w:color w:val="000000"/>
                <w:spacing w:val="6"/>
                <w:sz w:val="22"/>
                <w:szCs w:val="22"/>
              </w:rPr>
              <w:t>-12:</w:t>
            </w:r>
            <w:r w:rsidR="00C40379" w:rsidRPr="00A9588F">
              <w:rPr>
                <w:rFonts w:eastAsia="標楷體" w:hint="eastAsia"/>
                <w:color w:val="000000"/>
                <w:spacing w:val="6"/>
                <w:sz w:val="22"/>
                <w:szCs w:val="22"/>
              </w:rPr>
              <w:t>1</w:t>
            </w:r>
            <w:r w:rsidRPr="00A9588F">
              <w:rPr>
                <w:rFonts w:eastAsia="標楷體" w:hint="eastAsia"/>
                <w:color w:val="000000"/>
                <w:spacing w:val="6"/>
                <w:sz w:val="22"/>
                <w:szCs w:val="22"/>
              </w:rPr>
              <w:t>5</w:t>
            </w:r>
          </w:p>
        </w:tc>
        <w:tc>
          <w:tcPr>
            <w:tcW w:w="380" w:type="pct"/>
            <w:gridSpan w:val="2"/>
            <w:vMerge w:val="restart"/>
            <w:shd w:val="clear" w:color="auto" w:fill="FFFFFF" w:themeFill="background1"/>
            <w:vAlign w:val="center"/>
          </w:tcPr>
          <w:p w:rsidR="00112047" w:rsidRPr="00A9588F" w:rsidRDefault="00112047" w:rsidP="00A67A38">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論文</w:t>
            </w:r>
          </w:p>
          <w:p w:rsidR="00112047" w:rsidRPr="00A9588F" w:rsidRDefault="00112047" w:rsidP="00A67A38">
            <w:pPr>
              <w:adjustRightInd w:val="0"/>
              <w:snapToGrid w:val="0"/>
              <w:jc w:val="center"/>
              <w:rPr>
                <w:color w:val="000000"/>
                <w:spacing w:val="6"/>
                <w:sz w:val="22"/>
                <w:szCs w:val="22"/>
              </w:rPr>
            </w:pPr>
            <w:r w:rsidRPr="00A9588F">
              <w:rPr>
                <w:rFonts w:ascii="標楷體" w:hAnsi="標楷體" w:hint="eastAsia"/>
                <w:color w:val="000000"/>
                <w:spacing w:val="6"/>
                <w:sz w:val="22"/>
                <w:szCs w:val="22"/>
              </w:rPr>
              <w:t>發表</w:t>
            </w:r>
          </w:p>
        </w:tc>
        <w:tc>
          <w:tcPr>
            <w:tcW w:w="775" w:type="pct"/>
            <w:gridSpan w:val="2"/>
            <w:vMerge w:val="restart"/>
            <w:tcBorders>
              <w:bottom w:val="single" w:sz="4" w:space="0" w:color="auto"/>
              <w:right w:val="single" w:sz="4" w:space="0" w:color="auto"/>
            </w:tcBorders>
            <w:shd w:val="clear" w:color="auto" w:fill="FFFFFF" w:themeFill="background1"/>
            <w:vAlign w:val="center"/>
          </w:tcPr>
          <w:p w:rsidR="00112047" w:rsidRPr="00C950C0" w:rsidRDefault="00112047" w:rsidP="00C950C0">
            <w:pPr>
              <w:adjustRightInd w:val="0"/>
              <w:snapToGrid w:val="0"/>
              <w:rPr>
                <w:color w:val="000000"/>
                <w:spacing w:val="-6"/>
                <w:sz w:val="22"/>
                <w:szCs w:val="22"/>
              </w:rPr>
            </w:pPr>
            <w:r w:rsidRPr="00C950C0">
              <w:rPr>
                <w:rFonts w:hint="eastAsia"/>
                <w:color w:val="000000"/>
                <w:spacing w:val="-6"/>
                <w:sz w:val="22"/>
                <w:szCs w:val="22"/>
              </w:rPr>
              <w:t>張清發</w:t>
            </w:r>
            <w:r w:rsidR="00E06113" w:rsidRPr="00C950C0">
              <w:rPr>
                <w:rFonts w:ascii="新細明體" w:hAnsi="新細明體" w:hint="eastAsia"/>
                <w:color w:val="000000"/>
                <w:spacing w:val="-6"/>
                <w:sz w:val="22"/>
                <w:szCs w:val="22"/>
              </w:rPr>
              <w:t>/國立高雄海洋科技大學</w:t>
            </w:r>
          </w:p>
        </w:tc>
        <w:tc>
          <w:tcPr>
            <w:tcW w:w="3211" w:type="pct"/>
            <w:tcBorders>
              <w:left w:val="single" w:sz="4" w:space="0" w:color="auto"/>
              <w:bottom w:val="single" w:sz="4" w:space="0" w:color="auto"/>
            </w:tcBorders>
            <w:shd w:val="clear" w:color="auto" w:fill="FFFFFF" w:themeFill="background1"/>
            <w:vAlign w:val="center"/>
          </w:tcPr>
          <w:p w:rsidR="00112047" w:rsidRPr="00A9588F" w:rsidRDefault="00112047" w:rsidP="00C917B5">
            <w:pPr>
              <w:jc w:val="both"/>
              <w:rPr>
                <w:sz w:val="22"/>
                <w:szCs w:val="22"/>
              </w:rPr>
            </w:pPr>
            <w:r w:rsidRPr="00A9588F">
              <w:rPr>
                <w:rFonts w:hint="eastAsia"/>
                <w:sz w:val="22"/>
                <w:szCs w:val="22"/>
              </w:rPr>
              <w:t>柳秀英</w:t>
            </w:r>
            <w:r w:rsidRPr="00A9588F">
              <w:rPr>
                <w:rFonts w:hint="eastAsia"/>
                <w:sz w:val="22"/>
                <w:szCs w:val="22"/>
              </w:rPr>
              <w:t>/</w:t>
            </w:r>
            <w:r w:rsidRPr="00A9588F">
              <w:rPr>
                <w:rFonts w:hint="eastAsia"/>
                <w:sz w:val="22"/>
                <w:szCs w:val="22"/>
              </w:rPr>
              <w:t>國立高雄海洋科技大學基礎教育中心</w:t>
            </w:r>
            <w:r w:rsidRPr="00A9588F">
              <w:rPr>
                <w:rFonts w:hint="eastAsia"/>
                <w:sz w:val="22"/>
                <w:szCs w:val="22"/>
              </w:rPr>
              <w:t>/</w:t>
            </w:r>
            <w:r w:rsidRPr="00A9588F">
              <w:rPr>
                <w:rFonts w:hint="eastAsia"/>
                <w:sz w:val="22"/>
                <w:szCs w:val="22"/>
              </w:rPr>
              <w:t>乘著想像翅膀航向詩歌海洋</w:t>
            </w:r>
            <w:proofErr w:type="gramStart"/>
            <w:r w:rsidRPr="00A9588F">
              <w:rPr>
                <w:rFonts w:hint="eastAsia"/>
                <w:sz w:val="22"/>
                <w:szCs w:val="22"/>
              </w:rPr>
              <w:t>─</w:t>
            </w:r>
            <w:proofErr w:type="gramEnd"/>
            <w:r w:rsidRPr="00A9588F">
              <w:rPr>
                <w:rFonts w:hint="eastAsia"/>
                <w:sz w:val="22"/>
                <w:szCs w:val="22"/>
              </w:rPr>
              <w:t>海洋詩歌創意教案設計</w:t>
            </w:r>
          </w:p>
        </w:tc>
      </w:tr>
      <w:tr w:rsidR="00112047" w:rsidRPr="00A9588F" w:rsidTr="00C850E9">
        <w:trPr>
          <w:trHeight w:val="481"/>
        </w:trPr>
        <w:tc>
          <w:tcPr>
            <w:tcW w:w="634" w:type="pct"/>
            <w:gridSpan w:val="2"/>
            <w:vMerge/>
            <w:tcBorders>
              <w:top w:val="nil"/>
            </w:tcBorders>
            <w:shd w:val="clear" w:color="auto" w:fill="FFFFFF" w:themeFill="background1"/>
            <w:vAlign w:val="center"/>
          </w:tcPr>
          <w:p w:rsidR="00112047" w:rsidRPr="00A9588F" w:rsidRDefault="00112047" w:rsidP="00FE3D2C">
            <w:pPr>
              <w:adjustRightInd w:val="0"/>
              <w:snapToGrid w:val="0"/>
              <w:spacing w:line="240" w:lineRule="atLeast"/>
              <w:jc w:val="both"/>
              <w:rPr>
                <w:rFonts w:eastAsia="標楷體"/>
                <w:color w:val="000000"/>
                <w:spacing w:val="6"/>
                <w:sz w:val="22"/>
                <w:szCs w:val="22"/>
              </w:rPr>
            </w:pPr>
          </w:p>
        </w:tc>
        <w:tc>
          <w:tcPr>
            <w:tcW w:w="380" w:type="pct"/>
            <w:gridSpan w:val="2"/>
            <w:vMerge/>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775" w:type="pct"/>
            <w:gridSpan w:val="2"/>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3211" w:type="pct"/>
            <w:tcBorders>
              <w:top w:val="single" w:sz="4" w:space="0" w:color="auto"/>
              <w:left w:val="single" w:sz="4" w:space="0" w:color="auto"/>
              <w:bottom w:val="single" w:sz="4" w:space="0" w:color="auto"/>
            </w:tcBorders>
            <w:shd w:val="clear" w:color="auto" w:fill="FFFFFF" w:themeFill="background1"/>
            <w:vAlign w:val="center"/>
          </w:tcPr>
          <w:p w:rsidR="00112047" w:rsidRPr="00A9588F" w:rsidRDefault="00112047" w:rsidP="00C917B5">
            <w:pPr>
              <w:jc w:val="both"/>
              <w:rPr>
                <w:sz w:val="22"/>
                <w:szCs w:val="22"/>
              </w:rPr>
            </w:pPr>
            <w:r w:rsidRPr="00A9588F">
              <w:rPr>
                <w:rFonts w:hint="eastAsia"/>
                <w:sz w:val="22"/>
                <w:szCs w:val="22"/>
              </w:rPr>
              <w:t>黃志盛</w:t>
            </w:r>
            <w:r w:rsidRPr="00A9588F">
              <w:rPr>
                <w:rFonts w:hint="eastAsia"/>
                <w:sz w:val="22"/>
                <w:szCs w:val="22"/>
              </w:rPr>
              <w:t>/</w:t>
            </w:r>
            <w:r w:rsidRPr="00A9588F">
              <w:rPr>
                <w:rFonts w:hint="eastAsia"/>
                <w:sz w:val="22"/>
                <w:szCs w:val="22"/>
              </w:rPr>
              <w:t>國立高雄海洋科技大學基礎教育中心</w:t>
            </w:r>
            <w:r w:rsidRPr="00A9588F">
              <w:rPr>
                <w:rFonts w:hint="eastAsia"/>
                <w:sz w:val="22"/>
                <w:szCs w:val="22"/>
              </w:rPr>
              <w:t>/</w:t>
            </w:r>
            <w:r w:rsidRPr="00A9588F">
              <w:rPr>
                <w:rFonts w:hint="eastAsia"/>
                <w:sz w:val="22"/>
                <w:szCs w:val="22"/>
              </w:rPr>
              <w:t>螺絲媽祖點亮岡山壽天宮</w:t>
            </w:r>
          </w:p>
        </w:tc>
      </w:tr>
      <w:tr w:rsidR="00112047" w:rsidRPr="00A9588F" w:rsidTr="00C850E9">
        <w:trPr>
          <w:trHeight w:val="481"/>
        </w:trPr>
        <w:tc>
          <w:tcPr>
            <w:tcW w:w="634" w:type="pct"/>
            <w:gridSpan w:val="2"/>
            <w:vMerge/>
            <w:tcBorders>
              <w:top w:val="nil"/>
            </w:tcBorders>
            <w:shd w:val="clear" w:color="auto" w:fill="FFFFFF" w:themeFill="background1"/>
            <w:vAlign w:val="center"/>
          </w:tcPr>
          <w:p w:rsidR="00112047" w:rsidRPr="00A9588F" w:rsidRDefault="00112047" w:rsidP="00FE3D2C">
            <w:pPr>
              <w:adjustRightInd w:val="0"/>
              <w:snapToGrid w:val="0"/>
              <w:spacing w:line="240" w:lineRule="atLeast"/>
              <w:jc w:val="both"/>
              <w:rPr>
                <w:rFonts w:eastAsia="標楷體"/>
                <w:color w:val="000000"/>
                <w:spacing w:val="6"/>
                <w:sz w:val="22"/>
                <w:szCs w:val="22"/>
              </w:rPr>
            </w:pPr>
          </w:p>
        </w:tc>
        <w:tc>
          <w:tcPr>
            <w:tcW w:w="380" w:type="pct"/>
            <w:gridSpan w:val="2"/>
            <w:vMerge/>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775" w:type="pct"/>
            <w:gridSpan w:val="2"/>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3211" w:type="pct"/>
            <w:tcBorders>
              <w:top w:val="single" w:sz="4" w:space="0" w:color="auto"/>
              <w:left w:val="single" w:sz="4" w:space="0" w:color="auto"/>
              <w:bottom w:val="single" w:sz="4" w:space="0" w:color="auto"/>
            </w:tcBorders>
            <w:shd w:val="clear" w:color="auto" w:fill="FFFFFF" w:themeFill="background1"/>
            <w:vAlign w:val="center"/>
          </w:tcPr>
          <w:p w:rsidR="00112047" w:rsidRPr="00A9588F" w:rsidRDefault="00112047" w:rsidP="00C917B5">
            <w:pPr>
              <w:jc w:val="both"/>
              <w:rPr>
                <w:sz w:val="22"/>
                <w:szCs w:val="22"/>
              </w:rPr>
            </w:pPr>
            <w:r w:rsidRPr="00A9588F">
              <w:rPr>
                <w:rFonts w:ascii="Calibri" w:hAnsi="Calibri" w:hint="eastAsia"/>
                <w:sz w:val="22"/>
                <w:szCs w:val="22"/>
              </w:rPr>
              <w:t>楊淑雅</w:t>
            </w:r>
            <w:r w:rsidRPr="00A9588F">
              <w:rPr>
                <w:rFonts w:ascii="Calibri" w:hAnsi="Calibri" w:hint="eastAsia"/>
                <w:sz w:val="22"/>
                <w:szCs w:val="22"/>
              </w:rPr>
              <w:t>/</w:t>
            </w:r>
            <w:r w:rsidRPr="00A9588F">
              <w:rPr>
                <w:rFonts w:ascii="Calibri" w:hAnsi="Calibri" w:hint="eastAsia"/>
                <w:sz w:val="22"/>
                <w:szCs w:val="22"/>
              </w:rPr>
              <w:t>國立高雄海洋科技大學基礎教育中心</w:t>
            </w:r>
            <w:r w:rsidRPr="00A9588F">
              <w:rPr>
                <w:rFonts w:ascii="Calibri" w:hAnsi="Calibri" w:hint="eastAsia"/>
                <w:sz w:val="22"/>
                <w:szCs w:val="22"/>
              </w:rPr>
              <w:t>/</w:t>
            </w:r>
            <w:r w:rsidRPr="00A9588F">
              <w:rPr>
                <w:rFonts w:ascii="Calibri" w:hAnsi="Calibri" w:hint="eastAsia"/>
                <w:sz w:val="22"/>
                <w:szCs w:val="22"/>
              </w:rPr>
              <w:t>媽祖海陸進香</w:t>
            </w:r>
            <w:proofErr w:type="gramStart"/>
            <w:r w:rsidRPr="00A9588F">
              <w:rPr>
                <w:rFonts w:ascii="新細明體" w:hAnsi="新細明體" w:hint="eastAsia"/>
                <w:sz w:val="22"/>
                <w:szCs w:val="22"/>
              </w:rPr>
              <w:t>—</w:t>
            </w:r>
            <w:r w:rsidRPr="00A9588F">
              <w:rPr>
                <w:rFonts w:ascii="Calibri" w:hAnsi="Calibri" w:hint="eastAsia"/>
                <w:sz w:val="22"/>
                <w:szCs w:val="22"/>
              </w:rPr>
              <w:t>以天聖宮</w:t>
            </w:r>
            <w:proofErr w:type="gramEnd"/>
            <w:r w:rsidRPr="00A9588F">
              <w:rPr>
                <w:rFonts w:ascii="Calibri" w:hAnsi="Calibri" w:hint="eastAsia"/>
                <w:sz w:val="22"/>
                <w:szCs w:val="22"/>
              </w:rPr>
              <w:t>癸巳年、乙</w:t>
            </w:r>
            <w:proofErr w:type="gramStart"/>
            <w:r w:rsidRPr="00A9588F">
              <w:rPr>
                <w:rFonts w:ascii="Calibri" w:hAnsi="Calibri" w:hint="eastAsia"/>
                <w:sz w:val="22"/>
                <w:szCs w:val="22"/>
              </w:rPr>
              <w:t>未年</w:t>
            </w:r>
            <w:proofErr w:type="gramEnd"/>
            <w:r w:rsidRPr="00A9588F">
              <w:rPr>
                <w:rFonts w:ascii="Calibri" w:hAnsi="Calibri" w:hint="eastAsia"/>
                <w:sz w:val="22"/>
                <w:szCs w:val="22"/>
              </w:rPr>
              <w:t>海陸祈福進香為例</w:t>
            </w:r>
          </w:p>
        </w:tc>
      </w:tr>
      <w:tr w:rsidR="00112047" w:rsidRPr="00A9588F" w:rsidTr="00C850E9">
        <w:trPr>
          <w:trHeight w:val="481"/>
        </w:trPr>
        <w:tc>
          <w:tcPr>
            <w:tcW w:w="634" w:type="pct"/>
            <w:gridSpan w:val="2"/>
            <w:vMerge/>
            <w:tcBorders>
              <w:top w:val="nil"/>
            </w:tcBorders>
            <w:shd w:val="clear" w:color="auto" w:fill="FFFFFF" w:themeFill="background1"/>
            <w:vAlign w:val="center"/>
          </w:tcPr>
          <w:p w:rsidR="00112047" w:rsidRPr="00A9588F" w:rsidRDefault="00112047" w:rsidP="00FE3D2C">
            <w:pPr>
              <w:adjustRightInd w:val="0"/>
              <w:snapToGrid w:val="0"/>
              <w:spacing w:line="240" w:lineRule="atLeast"/>
              <w:jc w:val="both"/>
              <w:rPr>
                <w:rFonts w:eastAsia="標楷體"/>
                <w:color w:val="000000"/>
                <w:spacing w:val="6"/>
                <w:sz w:val="22"/>
                <w:szCs w:val="22"/>
              </w:rPr>
            </w:pPr>
          </w:p>
        </w:tc>
        <w:tc>
          <w:tcPr>
            <w:tcW w:w="380" w:type="pct"/>
            <w:gridSpan w:val="2"/>
            <w:vMerge/>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775" w:type="pct"/>
            <w:gridSpan w:val="2"/>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3211" w:type="pct"/>
            <w:tcBorders>
              <w:top w:val="single" w:sz="4" w:space="0" w:color="auto"/>
              <w:left w:val="single" w:sz="4" w:space="0" w:color="auto"/>
              <w:bottom w:val="single" w:sz="4" w:space="0" w:color="auto"/>
            </w:tcBorders>
            <w:shd w:val="clear" w:color="auto" w:fill="FFFFFF" w:themeFill="background1"/>
            <w:vAlign w:val="center"/>
          </w:tcPr>
          <w:p w:rsidR="00112047" w:rsidRPr="00BF1EAB" w:rsidRDefault="00112047" w:rsidP="00C917B5">
            <w:pPr>
              <w:jc w:val="both"/>
              <w:rPr>
                <w:rFonts w:asciiTheme="minorHAnsi" w:eastAsiaTheme="minorEastAsia" w:hAnsiTheme="minorHAnsi" w:cstheme="minorBidi"/>
                <w:snapToGrid w:val="0"/>
                <w:kern w:val="0"/>
                <w:sz w:val="22"/>
                <w:szCs w:val="22"/>
              </w:rPr>
            </w:pPr>
            <w:r w:rsidRPr="00BF1EAB">
              <w:rPr>
                <w:rFonts w:asciiTheme="minorHAnsi" w:eastAsiaTheme="minorEastAsia" w:hAnsiTheme="minorHAnsi" w:cstheme="minorBidi" w:hint="eastAsia"/>
                <w:snapToGrid w:val="0"/>
                <w:kern w:val="0"/>
                <w:sz w:val="22"/>
                <w:szCs w:val="22"/>
              </w:rPr>
              <w:t>林佳燕</w:t>
            </w:r>
            <w:r w:rsidRPr="00BF1EAB">
              <w:rPr>
                <w:rFonts w:asciiTheme="minorHAnsi" w:eastAsiaTheme="minorEastAsia" w:hAnsiTheme="minorHAnsi" w:cstheme="minorBidi" w:hint="eastAsia"/>
                <w:snapToGrid w:val="0"/>
                <w:kern w:val="0"/>
                <w:sz w:val="22"/>
                <w:szCs w:val="22"/>
              </w:rPr>
              <w:t>/</w:t>
            </w:r>
            <w:r w:rsidRPr="00BF1EAB">
              <w:rPr>
                <w:rFonts w:asciiTheme="minorHAnsi" w:eastAsiaTheme="minorEastAsia" w:hAnsiTheme="minorHAnsi" w:cstheme="minorBidi" w:hint="eastAsia"/>
                <w:snapToGrid w:val="0"/>
                <w:kern w:val="0"/>
                <w:sz w:val="22"/>
                <w:szCs w:val="22"/>
              </w:rPr>
              <w:t>國立高雄海洋科技大學基礎教育中心</w:t>
            </w:r>
            <w:r w:rsidRPr="00BF1EAB">
              <w:rPr>
                <w:rFonts w:asciiTheme="minorHAnsi" w:eastAsiaTheme="minorEastAsia" w:hAnsiTheme="minorHAnsi" w:cstheme="minorBidi" w:hint="eastAsia"/>
                <w:snapToGrid w:val="0"/>
                <w:kern w:val="0"/>
                <w:sz w:val="22"/>
                <w:szCs w:val="22"/>
              </w:rPr>
              <w:t>/</w:t>
            </w:r>
            <w:r w:rsidRPr="00BF1EAB">
              <w:rPr>
                <w:rFonts w:asciiTheme="minorHAnsi" w:eastAsiaTheme="minorEastAsia" w:hAnsiTheme="minorHAnsi" w:cstheme="minorBidi" w:hint="eastAsia"/>
                <w:snapToGrid w:val="0"/>
                <w:kern w:val="0"/>
                <w:sz w:val="22"/>
                <w:szCs w:val="22"/>
              </w:rPr>
              <w:t>玄天上帝信仰</w:t>
            </w:r>
            <w:proofErr w:type="gramStart"/>
            <w:r w:rsidRPr="00BF1EAB">
              <w:rPr>
                <w:rFonts w:asciiTheme="minorHAnsi" w:eastAsiaTheme="minorEastAsia" w:hAnsiTheme="minorHAnsi" w:cstheme="minorBidi" w:hint="eastAsia"/>
                <w:snapToGrid w:val="0"/>
                <w:kern w:val="0"/>
                <w:sz w:val="22"/>
                <w:szCs w:val="22"/>
              </w:rPr>
              <w:t>的流播與</w:t>
            </w:r>
            <w:proofErr w:type="gramEnd"/>
            <w:r w:rsidRPr="00BF1EAB">
              <w:rPr>
                <w:rFonts w:asciiTheme="minorHAnsi" w:eastAsiaTheme="minorEastAsia" w:hAnsiTheme="minorHAnsi" w:cstheme="minorBidi" w:hint="eastAsia"/>
                <w:snapToGrid w:val="0"/>
                <w:kern w:val="0"/>
                <w:sz w:val="22"/>
                <w:szCs w:val="22"/>
              </w:rPr>
              <w:t>生根</w:t>
            </w:r>
            <w:r w:rsidRPr="00BF1EAB">
              <w:rPr>
                <w:rFonts w:asciiTheme="minorHAnsi" w:eastAsiaTheme="minorEastAsia" w:hAnsiTheme="minorHAnsi" w:cstheme="minorBidi" w:hint="eastAsia"/>
                <w:snapToGrid w:val="0"/>
                <w:kern w:val="0"/>
                <w:sz w:val="22"/>
                <w:szCs w:val="22"/>
              </w:rPr>
              <w:t>:</w:t>
            </w:r>
            <w:r w:rsidRPr="00BF1EAB">
              <w:rPr>
                <w:rFonts w:asciiTheme="minorHAnsi" w:eastAsiaTheme="minorEastAsia" w:hAnsiTheme="minorHAnsi" w:cstheme="minorBidi" w:hint="eastAsia"/>
                <w:snapToGrid w:val="0"/>
                <w:kern w:val="0"/>
                <w:sz w:val="22"/>
                <w:szCs w:val="22"/>
              </w:rPr>
              <w:t>以下營北極殿玄天上帝廟為考察對象</w:t>
            </w:r>
          </w:p>
        </w:tc>
      </w:tr>
      <w:tr w:rsidR="00112047" w:rsidRPr="00A9588F" w:rsidTr="00C850E9">
        <w:trPr>
          <w:trHeight w:val="569"/>
        </w:trPr>
        <w:tc>
          <w:tcPr>
            <w:tcW w:w="634" w:type="pct"/>
            <w:gridSpan w:val="2"/>
            <w:vMerge/>
            <w:tcBorders>
              <w:top w:val="nil"/>
              <w:bottom w:val="single" w:sz="4" w:space="0" w:color="auto"/>
            </w:tcBorders>
            <w:shd w:val="clear" w:color="auto" w:fill="FFFFFF" w:themeFill="background1"/>
            <w:vAlign w:val="center"/>
          </w:tcPr>
          <w:p w:rsidR="00112047" w:rsidRPr="00A9588F" w:rsidRDefault="00112047" w:rsidP="00FE3D2C">
            <w:pPr>
              <w:adjustRightInd w:val="0"/>
              <w:snapToGrid w:val="0"/>
              <w:spacing w:line="240" w:lineRule="atLeast"/>
              <w:jc w:val="both"/>
              <w:rPr>
                <w:rFonts w:eastAsia="標楷體"/>
                <w:color w:val="000000"/>
                <w:spacing w:val="6"/>
                <w:sz w:val="22"/>
                <w:szCs w:val="22"/>
              </w:rPr>
            </w:pPr>
          </w:p>
        </w:tc>
        <w:tc>
          <w:tcPr>
            <w:tcW w:w="380" w:type="pct"/>
            <w:gridSpan w:val="2"/>
            <w:vMerge/>
            <w:tcBorders>
              <w:bottom w:val="single" w:sz="4" w:space="0" w:color="auto"/>
            </w:tcBorders>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775" w:type="pct"/>
            <w:gridSpan w:val="2"/>
            <w:vMerge/>
            <w:tcBorders>
              <w:top w:val="single" w:sz="4" w:space="0" w:color="auto"/>
              <w:bottom w:val="single" w:sz="4" w:space="0" w:color="auto"/>
              <w:right w:val="single" w:sz="4" w:space="0" w:color="auto"/>
            </w:tcBorders>
            <w:shd w:val="clear" w:color="auto" w:fill="FFFFFF" w:themeFill="background1"/>
            <w:vAlign w:val="center"/>
          </w:tcPr>
          <w:p w:rsidR="00112047" w:rsidRPr="00A9588F" w:rsidRDefault="00112047" w:rsidP="00FE3D2C">
            <w:pPr>
              <w:adjustRightInd w:val="0"/>
              <w:snapToGrid w:val="0"/>
              <w:rPr>
                <w:color w:val="000000"/>
                <w:spacing w:val="6"/>
                <w:sz w:val="22"/>
                <w:szCs w:val="22"/>
              </w:rPr>
            </w:pPr>
          </w:p>
        </w:tc>
        <w:tc>
          <w:tcPr>
            <w:tcW w:w="3211" w:type="pct"/>
            <w:tcBorders>
              <w:top w:val="single" w:sz="4" w:space="0" w:color="auto"/>
              <w:left w:val="single" w:sz="4" w:space="0" w:color="auto"/>
              <w:bottom w:val="single" w:sz="4" w:space="0" w:color="auto"/>
            </w:tcBorders>
            <w:shd w:val="clear" w:color="auto" w:fill="FFFFFF" w:themeFill="background1"/>
          </w:tcPr>
          <w:p w:rsidR="00112047" w:rsidRPr="00BF1EAB" w:rsidRDefault="00112047" w:rsidP="00C917B5">
            <w:pPr>
              <w:rPr>
                <w:rFonts w:asciiTheme="minorHAnsi" w:eastAsiaTheme="minorEastAsia" w:hAnsiTheme="minorHAnsi" w:cstheme="minorBidi"/>
                <w:snapToGrid w:val="0"/>
                <w:kern w:val="0"/>
                <w:sz w:val="22"/>
                <w:szCs w:val="22"/>
              </w:rPr>
            </w:pPr>
            <w:r w:rsidRPr="00BF1EAB">
              <w:rPr>
                <w:rFonts w:asciiTheme="minorHAnsi" w:eastAsiaTheme="minorEastAsia" w:hAnsiTheme="minorHAnsi" w:cstheme="minorBidi" w:hint="eastAsia"/>
                <w:snapToGrid w:val="0"/>
                <w:kern w:val="0"/>
                <w:sz w:val="22"/>
                <w:szCs w:val="22"/>
              </w:rPr>
              <w:t>蔡文彥</w:t>
            </w:r>
            <w:r w:rsidRPr="00BF1EAB">
              <w:rPr>
                <w:rFonts w:asciiTheme="minorHAnsi" w:eastAsiaTheme="minorEastAsia" w:hAnsiTheme="minorHAnsi" w:cstheme="minorBidi" w:hint="eastAsia"/>
                <w:snapToGrid w:val="0"/>
                <w:kern w:val="0"/>
                <w:sz w:val="22"/>
                <w:szCs w:val="22"/>
              </w:rPr>
              <w:t>/</w:t>
            </w:r>
            <w:r w:rsidRPr="00BF1EAB">
              <w:rPr>
                <w:rFonts w:asciiTheme="minorHAnsi" w:eastAsiaTheme="minorEastAsia" w:hAnsiTheme="minorHAnsi" w:cstheme="minorBidi" w:hint="eastAsia"/>
                <w:snapToGrid w:val="0"/>
                <w:kern w:val="0"/>
                <w:sz w:val="22"/>
                <w:szCs w:val="22"/>
              </w:rPr>
              <w:t>國立高雄海洋科技大學</w:t>
            </w:r>
            <w:r w:rsidRPr="00BF1EAB">
              <w:rPr>
                <w:rFonts w:asciiTheme="minorHAnsi" w:eastAsiaTheme="minorEastAsia" w:hAnsiTheme="minorHAnsi" w:cstheme="minorBidi" w:hint="eastAsia"/>
                <w:snapToGrid w:val="0"/>
                <w:kern w:val="0"/>
                <w:sz w:val="22"/>
                <w:szCs w:val="22"/>
              </w:rPr>
              <w:t>/</w:t>
            </w:r>
            <w:r w:rsidRPr="00BF1EAB">
              <w:rPr>
                <w:rFonts w:asciiTheme="minorHAnsi" w:eastAsiaTheme="minorEastAsia" w:hAnsiTheme="minorHAnsi" w:cstheme="minorBidi" w:hint="eastAsia"/>
                <w:snapToGrid w:val="0"/>
                <w:kern w:val="0"/>
                <w:sz w:val="22"/>
                <w:szCs w:val="22"/>
              </w:rPr>
              <w:t>試析呂則之、廖鴻基在</w:t>
            </w:r>
            <w:r w:rsidRPr="00B420F0">
              <w:rPr>
                <w:rFonts w:asciiTheme="minorHAnsi" w:eastAsiaTheme="minorEastAsia" w:hAnsiTheme="minorHAnsi" w:cstheme="minorBidi" w:hint="eastAsia"/>
                <w:snapToGrid w:val="0"/>
                <w:spacing w:val="-8"/>
                <w:kern w:val="0"/>
                <w:sz w:val="22"/>
                <w:szCs w:val="22"/>
              </w:rPr>
              <w:t>海洋文學中的</w:t>
            </w:r>
            <w:r w:rsidRPr="00B420F0">
              <w:rPr>
                <w:rFonts w:hint="eastAsia"/>
                <w:spacing w:val="-8"/>
                <w:sz w:val="22"/>
                <w:szCs w:val="22"/>
              </w:rPr>
              <w:t>深度與廣度</w:t>
            </w:r>
          </w:p>
        </w:tc>
      </w:tr>
      <w:tr w:rsidR="00112047" w:rsidRPr="00A9588F" w:rsidTr="00C850E9">
        <w:trPr>
          <w:trHeight w:val="373"/>
        </w:trPr>
        <w:tc>
          <w:tcPr>
            <w:tcW w:w="634" w:type="pct"/>
            <w:gridSpan w:val="2"/>
            <w:tcBorders>
              <w:bottom w:val="single" w:sz="4" w:space="0" w:color="auto"/>
            </w:tcBorders>
            <w:shd w:val="clear" w:color="auto" w:fill="FFFFFF" w:themeFill="background1"/>
            <w:vAlign w:val="center"/>
          </w:tcPr>
          <w:p w:rsidR="00112047" w:rsidRPr="00A9588F" w:rsidRDefault="00112047" w:rsidP="00C40379">
            <w:pPr>
              <w:adjustRightInd w:val="0"/>
              <w:snapToGrid w:val="0"/>
              <w:spacing w:line="240" w:lineRule="atLeast"/>
              <w:jc w:val="center"/>
              <w:rPr>
                <w:rFonts w:eastAsia="標楷體"/>
                <w:color w:val="000000"/>
                <w:spacing w:val="6"/>
                <w:sz w:val="22"/>
                <w:szCs w:val="22"/>
              </w:rPr>
            </w:pPr>
            <w:r w:rsidRPr="00A9588F">
              <w:rPr>
                <w:rFonts w:eastAsia="標楷體" w:hint="eastAsia"/>
                <w:color w:val="000000"/>
                <w:spacing w:val="6"/>
                <w:sz w:val="22"/>
                <w:szCs w:val="22"/>
              </w:rPr>
              <w:t>12:</w:t>
            </w:r>
            <w:r w:rsidR="00C40379" w:rsidRPr="00A9588F">
              <w:rPr>
                <w:rFonts w:eastAsia="標楷體" w:hint="eastAsia"/>
                <w:color w:val="000000"/>
                <w:spacing w:val="6"/>
                <w:sz w:val="22"/>
                <w:szCs w:val="22"/>
              </w:rPr>
              <w:t>15</w:t>
            </w:r>
            <w:r w:rsidRPr="00A9588F">
              <w:rPr>
                <w:rFonts w:eastAsia="標楷體" w:hint="eastAsia"/>
                <w:color w:val="000000"/>
                <w:spacing w:val="6"/>
                <w:sz w:val="22"/>
                <w:szCs w:val="22"/>
              </w:rPr>
              <w:t>-1</w:t>
            </w:r>
            <w:r w:rsidR="00C40379" w:rsidRPr="00A9588F">
              <w:rPr>
                <w:rFonts w:eastAsia="標楷體" w:hint="eastAsia"/>
                <w:color w:val="000000"/>
                <w:spacing w:val="6"/>
                <w:sz w:val="22"/>
                <w:szCs w:val="22"/>
              </w:rPr>
              <w:t>3</w:t>
            </w:r>
            <w:r w:rsidRPr="00A9588F">
              <w:rPr>
                <w:rFonts w:eastAsia="標楷體" w:hint="eastAsia"/>
                <w:color w:val="000000"/>
                <w:spacing w:val="6"/>
                <w:sz w:val="22"/>
                <w:szCs w:val="22"/>
              </w:rPr>
              <w:t>:</w:t>
            </w:r>
            <w:r w:rsidR="00C40379" w:rsidRPr="00A9588F">
              <w:rPr>
                <w:rFonts w:eastAsia="標楷體" w:hint="eastAsia"/>
                <w:color w:val="000000"/>
                <w:spacing w:val="6"/>
                <w:sz w:val="22"/>
                <w:szCs w:val="22"/>
              </w:rPr>
              <w:t>15</w:t>
            </w:r>
          </w:p>
        </w:tc>
        <w:tc>
          <w:tcPr>
            <w:tcW w:w="4366" w:type="pct"/>
            <w:gridSpan w:val="5"/>
            <w:tcBorders>
              <w:bottom w:val="single" w:sz="4" w:space="0" w:color="auto"/>
            </w:tcBorders>
            <w:shd w:val="clear" w:color="auto" w:fill="FFFFFF" w:themeFill="background1"/>
            <w:vAlign w:val="center"/>
          </w:tcPr>
          <w:p w:rsidR="00112047" w:rsidRPr="00A9588F" w:rsidRDefault="00112047" w:rsidP="00BF1EAB">
            <w:pPr>
              <w:spacing w:line="400" w:lineRule="exact"/>
              <w:jc w:val="center"/>
              <w:rPr>
                <w:rFonts w:ascii="新細明體" w:hAnsi="新細明體"/>
                <w:b/>
                <w:bCs/>
                <w:color w:val="000000"/>
                <w:sz w:val="22"/>
                <w:szCs w:val="22"/>
              </w:rPr>
            </w:pPr>
            <w:r w:rsidRPr="00A9588F">
              <w:rPr>
                <w:rFonts w:hint="eastAsia"/>
                <w:b/>
                <w:color w:val="000000"/>
                <w:sz w:val="22"/>
                <w:szCs w:val="22"/>
              </w:rPr>
              <w:t>午</w:t>
            </w:r>
            <w:r w:rsidRPr="00A9588F">
              <w:rPr>
                <w:rFonts w:hint="eastAsia"/>
                <w:b/>
                <w:color w:val="000000"/>
                <w:sz w:val="22"/>
                <w:szCs w:val="22"/>
              </w:rPr>
              <w:t xml:space="preserve"> </w:t>
            </w:r>
            <w:r w:rsidRPr="00A9588F">
              <w:rPr>
                <w:rFonts w:hint="eastAsia"/>
                <w:b/>
                <w:color w:val="000000"/>
                <w:sz w:val="22"/>
                <w:szCs w:val="22"/>
              </w:rPr>
              <w:t>餐</w:t>
            </w:r>
            <w:r w:rsidRPr="00A9588F">
              <w:rPr>
                <w:rFonts w:hint="eastAsia"/>
                <w:b/>
                <w:color w:val="000000"/>
                <w:sz w:val="22"/>
                <w:szCs w:val="22"/>
              </w:rPr>
              <w:t xml:space="preserve"> </w:t>
            </w:r>
            <w:r w:rsidRPr="00A9588F">
              <w:rPr>
                <w:rFonts w:hint="eastAsia"/>
                <w:b/>
                <w:color w:val="000000"/>
                <w:sz w:val="22"/>
                <w:szCs w:val="22"/>
              </w:rPr>
              <w:t>時</w:t>
            </w:r>
            <w:r w:rsidRPr="00A9588F">
              <w:rPr>
                <w:rFonts w:hint="eastAsia"/>
                <w:b/>
                <w:color w:val="000000"/>
                <w:sz w:val="22"/>
                <w:szCs w:val="22"/>
              </w:rPr>
              <w:t xml:space="preserve"> </w:t>
            </w:r>
            <w:r w:rsidRPr="00A9588F">
              <w:rPr>
                <w:rFonts w:hint="eastAsia"/>
                <w:b/>
                <w:color w:val="000000"/>
                <w:sz w:val="22"/>
                <w:szCs w:val="22"/>
              </w:rPr>
              <w:t>間</w:t>
            </w:r>
            <w:r w:rsidR="00BF1EAB">
              <w:rPr>
                <w:rFonts w:hint="eastAsia"/>
                <w:b/>
                <w:color w:val="000000"/>
                <w:sz w:val="22"/>
                <w:szCs w:val="22"/>
              </w:rPr>
              <w:t>(</w:t>
            </w:r>
            <w:r w:rsidRPr="00A9588F">
              <w:rPr>
                <w:rFonts w:hint="eastAsia"/>
                <w:b/>
                <w:color w:val="000000"/>
                <w:sz w:val="22"/>
                <w:szCs w:val="22"/>
              </w:rPr>
              <w:t>行政大樓</w:t>
            </w:r>
            <w:r w:rsidR="00B06F2E">
              <w:rPr>
                <w:rFonts w:hint="eastAsia"/>
                <w:b/>
                <w:color w:val="000000"/>
                <w:sz w:val="22"/>
                <w:szCs w:val="22"/>
              </w:rPr>
              <w:t>8</w:t>
            </w:r>
            <w:r w:rsidRPr="00A9588F">
              <w:rPr>
                <w:rFonts w:hint="eastAsia"/>
                <w:b/>
                <w:color w:val="000000"/>
                <w:sz w:val="22"/>
                <w:szCs w:val="22"/>
              </w:rPr>
              <w:t>樓</w:t>
            </w:r>
            <w:r w:rsidR="00BF1EAB">
              <w:rPr>
                <w:rFonts w:hint="eastAsia"/>
                <w:b/>
                <w:color w:val="000000"/>
                <w:sz w:val="22"/>
                <w:szCs w:val="22"/>
              </w:rPr>
              <w:t>)</w:t>
            </w:r>
          </w:p>
        </w:tc>
      </w:tr>
      <w:tr w:rsidR="00BF1EAB" w:rsidRPr="00A9588F" w:rsidTr="00C850E9">
        <w:trPr>
          <w:trHeight w:val="373"/>
        </w:trPr>
        <w:tc>
          <w:tcPr>
            <w:tcW w:w="5000" w:type="pct"/>
            <w:gridSpan w:val="7"/>
            <w:tcBorders>
              <w:bottom w:val="single" w:sz="4" w:space="0" w:color="auto"/>
            </w:tcBorders>
            <w:shd w:val="clear" w:color="auto" w:fill="BFBFBF" w:themeFill="background1" w:themeFillShade="BF"/>
            <w:vAlign w:val="center"/>
          </w:tcPr>
          <w:p w:rsidR="00BF1EAB" w:rsidRPr="00A9588F" w:rsidRDefault="00BF1EAB" w:rsidP="00C417BF">
            <w:pPr>
              <w:spacing w:line="400" w:lineRule="exact"/>
              <w:jc w:val="center"/>
              <w:rPr>
                <w:b/>
                <w:color w:val="000000"/>
                <w:sz w:val="22"/>
                <w:szCs w:val="22"/>
              </w:rPr>
            </w:pPr>
            <w:r w:rsidRPr="00BF1EAB">
              <w:rPr>
                <w:rFonts w:hint="eastAsia"/>
                <w:b/>
                <w:color w:val="000000"/>
                <w:sz w:val="22"/>
                <w:szCs w:val="22"/>
              </w:rPr>
              <w:t>地點：行政大樓</w:t>
            </w:r>
            <w:r w:rsidRPr="00BF1EAB">
              <w:rPr>
                <w:rFonts w:hint="eastAsia"/>
                <w:b/>
                <w:color w:val="000000"/>
                <w:sz w:val="22"/>
                <w:szCs w:val="22"/>
              </w:rPr>
              <w:t>7</w:t>
            </w:r>
            <w:r w:rsidRPr="00BF1EAB">
              <w:rPr>
                <w:rFonts w:hint="eastAsia"/>
                <w:b/>
                <w:color w:val="000000"/>
                <w:sz w:val="22"/>
                <w:szCs w:val="22"/>
              </w:rPr>
              <w:t>樓第</w:t>
            </w:r>
            <w:r w:rsidRPr="00BF1EAB">
              <w:rPr>
                <w:rFonts w:hint="eastAsia"/>
                <w:b/>
                <w:color w:val="000000"/>
                <w:sz w:val="22"/>
                <w:szCs w:val="22"/>
              </w:rPr>
              <w:t>3</w:t>
            </w:r>
            <w:r w:rsidRPr="00BF1EAB">
              <w:rPr>
                <w:rFonts w:hint="eastAsia"/>
                <w:b/>
                <w:color w:val="000000"/>
                <w:sz w:val="22"/>
                <w:szCs w:val="22"/>
              </w:rPr>
              <w:t>會議室</w:t>
            </w:r>
          </w:p>
        </w:tc>
      </w:tr>
      <w:tr w:rsidR="00BF1EAB" w:rsidRPr="00A9588F" w:rsidTr="00C850E9">
        <w:trPr>
          <w:trHeight w:val="336"/>
        </w:trPr>
        <w:tc>
          <w:tcPr>
            <w:tcW w:w="629" w:type="pct"/>
            <w:tcBorders>
              <w:bottom w:val="single" w:sz="4" w:space="0" w:color="auto"/>
            </w:tcBorders>
            <w:shd w:val="clear" w:color="auto" w:fill="DAEEF3" w:themeFill="accent5" w:themeFillTint="33"/>
            <w:vAlign w:val="center"/>
          </w:tcPr>
          <w:p w:rsidR="00BF1EAB" w:rsidRPr="00A9588F" w:rsidRDefault="00BF1EAB" w:rsidP="006806F6">
            <w:pPr>
              <w:adjustRightInd w:val="0"/>
              <w:snapToGrid w:val="0"/>
              <w:spacing w:line="240" w:lineRule="atLeast"/>
              <w:jc w:val="both"/>
              <w:rPr>
                <w:rFonts w:ascii="新細明體" w:hAnsi="新細明體"/>
                <w:color w:val="000000"/>
                <w:sz w:val="22"/>
                <w:szCs w:val="22"/>
              </w:rPr>
            </w:pPr>
            <w:r w:rsidRPr="00A9588F">
              <w:rPr>
                <w:sz w:val="22"/>
                <w:szCs w:val="22"/>
              </w:rPr>
              <w:br w:type="page"/>
            </w:r>
            <w:r w:rsidRPr="00A9588F">
              <w:rPr>
                <w:rFonts w:ascii="新細明體" w:hAnsi="新細明體" w:hint="eastAsia"/>
                <w:color w:val="000000"/>
                <w:sz w:val="22"/>
                <w:szCs w:val="22"/>
              </w:rPr>
              <w:t>時間</w:t>
            </w:r>
          </w:p>
        </w:tc>
        <w:tc>
          <w:tcPr>
            <w:tcW w:w="382" w:type="pct"/>
            <w:gridSpan w:val="2"/>
            <w:tcBorders>
              <w:bottom w:val="single" w:sz="4" w:space="0" w:color="auto"/>
            </w:tcBorders>
            <w:shd w:val="clear" w:color="auto" w:fill="DAEEF3" w:themeFill="accent5" w:themeFillTint="33"/>
            <w:vAlign w:val="center"/>
          </w:tcPr>
          <w:p w:rsidR="00BF1EAB" w:rsidRPr="00A9588F" w:rsidRDefault="00BF1EAB" w:rsidP="006806F6">
            <w:pPr>
              <w:adjustRightInd w:val="0"/>
              <w:snapToGrid w:val="0"/>
              <w:spacing w:line="240" w:lineRule="atLeast"/>
              <w:jc w:val="center"/>
              <w:rPr>
                <w:rFonts w:ascii="新細明體" w:hAnsi="新細明體"/>
                <w:color w:val="000000"/>
                <w:sz w:val="22"/>
                <w:szCs w:val="22"/>
              </w:rPr>
            </w:pPr>
            <w:r w:rsidRPr="00A9588F">
              <w:rPr>
                <w:rFonts w:ascii="新細明體" w:hAnsi="新細明體" w:hint="eastAsia"/>
                <w:color w:val="000000"/>
                <w:sz w:val="22"/>
                <w:szCs w:val="22"/>
              </w:rPr>
              <w:t>事項</w:t>
            </w:r>
          </w:p>
        </w:tc>
        <w:tc>
          <w:tcPr>
            <w:tcW w:w="765" w:type="pct"/>
            <w:gridSpan w:val="2"/>
            <w:tcBorders>
              <w:bottom w:val="single" w:sz="4" w:space="0" w:color="auto"/>
              <w:right w:val="single" w:sz="4" w:space="0" w:color="auto"/>
            </w:tcBorders>
            <w:shd w:val="clear" w:color="auto" w:fill="DAEEF3" w:themeFill="accent5" w:themeFillTint="33"/>
            <w:vAlign w:val="center"/>
          </w:tcPr>
          <w:p w:rsidR="00BF1EAB" w:rsidRPr="00A9588F" w:rsidRDefault="00BF1EAB" w:rsidP="006806F6">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主持人</w:t>
            </w:r>
          </w:p>
        </w:tc>
        <w:tc>
          <w:tcPr>
            <w:tcW w:w="3224" w:type="pct"/>
            <w:gridSpan w:val="2"/>
            <w:tcBorders>
              <w:left w:val="single" w:sz="4" w:space="0" w:color="auto"/>
              <w:bottom w:val="single" w:sz="4" w:space="0" w:color="auto"/>
            </w:tcBorders>
            <w:shd w:val="clear" w:color="auto" w:fill="DAEEF3" w:themeFill="accent5" w:themeFillTint="33"/>
            <w:vAlign w:val="center"/>
          </w:tcPr>
          <w:p w:rsidR="00BF1EAB" w:rsidRPr="00A9588F" w:rsidRDefault="00BF1EAB" w:rsidP="006806F6">
            <w:pPr>
              <w:adjustRightInd w:val="0"/>
              <w:snapToGrid w:val="0"/>
              <w:spacing w:line="240" w:lineRule="atLeast"/>
              <w:jc w:val="both"/>
              <w:rPr>
                <w:rFonts w:ascii="新細明體" w:hAnsi="新細明體"/>
                <w:color w:val="000000"/>
                <w:sz w:val="22"/>
                <w:szCs w:val="22"/>
              </w:rPr>
            </w:pPr>
            <w:r w:rsidRPr="00A9588F">
              <w:rPr>
                <w:rFonts w:ascii="新細明體" w:hAnsi="新細明體" w:hint="eastAsia"/>
                <w:color w:val="000000"/>
                <w:sz w:val="22"/>
                <w:szCs w:val="22"/>
              </w:rPr>
              <w:t>發表人</w:t>
            </w:r>
            <w:r w:rsidRPr="00A9588F">
              <w:rPr>
                <w:rFonts w:ascii="新細明體" w:hAnsi="新細明體"/>
                <w:color w:val="000000"/>
                <w:sz w:val="22"/>
                <w:szCs w:val="22"/>
              </w:rPr>
              <w:t>/</w:t>
            </w:r>
            <w:r w:rsidRPr="00A9588F">
              <w:rPr>
                <w:rFonts w:ascii="新細明體" w:hAnsi="新細明體" w:hint="eastAsia"/>
                <w:color w:val="000000"/>
                <w:sz w:val="22"/>
                <w:szCs w:val="22"/>
              </w:rPr>
              <w:t>單位</w:t>
            </w:r>
            <w:r w:rsidRPr="00A9588F">
              <w:rPr>
                <w:rFonts w:ascii="新細明體" w:hAnsi="新細明體"/>
                <w:color w:val="000000"/>
                <w:sz w:val="22"/>
                <w:szCs w:val="22"/>
              </w:rPr>
              <w:t>/</w:t>
            </w:r>
            <w:r w:rsidRPr="00A9588F">
              <w:rPr>
                <w:rFonts w:ascii="新細明體" w:hAnsi="新細明體" w:hint="eastAsia"/>
                <w:color w:val="000000"/>
                <w:sz w:val="22"/>
                <w:szCs w:val="22"/>
              </w:rPr>
              <w:t>題目</w:t>
            </w:r>
          </w:p>
        </w:tc>
      </w:tr>
      <w:tr w:rsidR="00BF1EAB" w:rsidRPr="00A9588F" w:rsidTr="00C850E9">
        <w:trPr>
          <w:trHeight w:val="762"/>
        </w:trPr>
        <w:tc>
          <w:tcPr>
            <w:tcW w:w="629" w:type="pct"/>
            <w:vMerge w:val="restart"/>
            <w:tcBorders>
              <w:bottom w:val="single" w:sz="4" w:space="0" w:color="auto"/>
            </w:tcBorders>
            <w:shd w:val="clear" w:color="auto" w:fill="FFFFFF" w:themeFill="background1"/>
            <w:vAlign w:val="center"/>
          </w:tcPr>
          <w:p w:rsidR="00BF1EAB" w:rsidRPr="00A9588F" w:rsidRDefault="00BF1EAB" w:rsidP="00C40379">
            <w:pPr>
              <w:adjustRightInd w:val="0"/>
              <w:snapToGrid w:val="0"/>
              <w:spacing w:line="240" w:lineRule="atLeast"/>
              <w:jc w:val="center"/>
              <w:rPr>
                <w:rFonts w:eastAsia="標楷體"/>
                <w:color w:val="000000"/>
                <w:spacing w:val="6"/>
                <w:sz w:val="22"/>
                <w:szCs w:val="22"/>
              </w:rPr>
            </w:pPr>
            <w:r w:rsidRPr="00A9588F">
              <w:rPr>
                <w:rFonts w:eastAsia="標楷體" w:hint="eastAsia"/>
                <w:color w:val="000000"/>
                <w:spacing w:val="6"/>
                <w:sz w:val="22"/>
                <w:szCs w:val="22"/>
              </w:rPr>
              <w:t>13:15-14:15</w:t>
            </w:r>
          </w:p>
        </w:tc>
        <w:tc>
          <w:tcPr>
            <w:tcW w:w="382" w:type="pct"/>
            <w:gridSpan w:val="2"/>
            <w:vMerge w:val="restart"/>
            <w:tcBorders>
              <w:bottom w:val="single" w:sz="4" w:space="0" w:color="auto"/>
            </w:tcBorders>
            <w:shd w:val="clear" w:color="auto" w:fill="FFFFFF" w:themeFill="background1"/>
            <w:vAlign w:val="center"/>
          </w:tcPr>
          <w:p w:rsidR="00BF1EAB" w:rsidRPr="00A9588F" w:rsidRDefault="00BF1EAB" w:rsidP="00616511">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論文</w:t>
            </w:r>
          </w:p>
          <w:p w:rsidR="00BF1EAB" w:rsidRPr="00A9588F" w:rsidRDefault="00BF1EAB" w:rsidP="00616511">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發表</w:t>
            </w:r>
          </w:p>
        </w:tc>
        <w:tc>
          <w:tcPr>
            <w:tcW w:w="765" w:type="pct"/>
            <w:gridSpan w:val="2"/>
            <w:vMerge w:val="restart"/>
            <w:tcBorders>
              <w:bottom w:val="single" w:sz="4" w:space="0" w:color="auto"/>
              <w:right w:val="single" w:sz="4" w:space="0" w:color="auto"/>
            </w:tcBorders>
            <w:shd w:val="clear" w:color="auto" w:fill="FFFFFF" w:themeFill="background1"/>
            <w:vAlign w:val="center"/>
          </w:tcPr>
          <w:p w:rsidR="00BF1EAB" w:rsidRPr="00A9588F" w:rsidRDefault="00BF1EAB" w:rsidP="00C950C0">
            <w:pPr>
              <w:adjustRightInd w:val="0"/>
              <w:snapToGrid w:val="0"/>
              <w:rPr>
                <w:color w:val="000000"/>
                <w:spacing w:val="6"/>
                <w:sz w:val="22"/>
                <w:szCs w:val="22"/>
              </w:rPr>
            </w:pPr>
            <w:r w:rsidRPr="00C950C0">
              <w:rPr>
                <w:rFonts w:hint="eastAsia"/>
                <w:color w:val="000000"/>
                <w:spacing w:val="-6"/>
                <w:sz w:val="22"/>
                <w:szCs w:val="22"/>
              </w:rPr>
              <w:t>黃志盛</w:t>
            </w:r>
            <w:r w:rsidR="00E06113" w:rsidRPr="00C950C0">
              <w:rPr>
                <w:rFonts w:hint="eastAsia"/>
                <w:color w:val="000000"/>
                <w:spacing w:val="-6"/>
                <w:sz w:val="22"/>
                <w:szCs w:val="22"/>
              </w:rPr>
              <w:t>/</w:t>
            </w:r>
            <w:r w:rsidR="00E06113" w:rsidRPr="00C950C0">
              <w:rPr>
                <w:rFonts w:hint="eastAsia"/>
                <w:color w:val="000000"/>
                <w:spacing w:val="-6"/>
                <w:sz w:val="22"/>
                <w:szCs w:val="22"/>
              </w:rPr>
              <w:t>國立高雄海洋科技大學</w:t>
            </w:r>
          </w:p>
        </w:tc>
        <w:tc>
          <w:tcPr>
            <w:tcW w:w="3224" w:type="pct"/>
            <w:gridSpan w:val="2"/>
            <w:tcBorders>
              <w:left w:val="single" w:sz="4" w:space="0" w:color="auto"/>
              <w:bottom w:val="single" w:sz="4" w:space="0" w:color="auto"/>
            </w:tcBorders>
            <w:shd w:val="clear" w:color="auto" w:fill="FFFFFF" w:themeFill="background1"/>
          </w:tcPr>
          <w:p w:rsidR="00BF1EAB" w:rsidRPr="00A9588F" w:rsidRDefault="00BF1EAB" w:rsidP="00E02238">
            <w:pPr>
              <w:jc w:val="both"/>
              <w:rPr>
                <w:sz w:val="22"/>
                <w:szCs w:val="22"/>
              </w:rPr>
            </w:pPr>
            <w:proofErr w:type="gramStart"/>
            <w:r w:rsidRPr="00A9588F">
              <w:rPr>
                <w:rFonts w:hint="eastAsia"/>
                <w:sz w:val="22"/>
                <w:szCs w:val="22"/>
              </w:rPr>
              <w:t>李恭蔚</w:t>
            </w:r>
            <w:proofErr w:type="gramEnd"/>
            <w:r w:rsidRPr="00A9588F">
              <w:rPr>
                <w:rFonts w:hint="eastAsia"/>
                <w:sz w:val="22"/>
                <w:szCs w:val="22"/>
              </w:rPr>
              <w:t>/</w:t>
            </w:r>
            <w:r w:rsidRPr="00A9588F">
              <w:rPr>
                <w:rFonts w:hint="eastAsia"/>
                <w:sz w:val="22"/>
                <w:szCs w:val="22"/>
              </w:rPr>
              <w:t>長榮大學翻譯系</w:t>
            </w:r>
            <w:r w:rsidRPr="00A9588F">
              <w:rPr>
                <w:rFonts w:hint="eastAsia"/>
                <w:sz w:val="22"/>
                <w:szCs w:val="22"/>
              </w:rPr>
              <w:t>/</w:t>
            </w:r>
            <w:r w:rsidRPr="00A9588F">
              <w:rPr>
                <w:rFonts w:hint="eastAsia"/>
                <w:sz w:val="22"/>
                <w:szCs w:val="22"/>
              </w:rPr>
              <w:t>航海事業與科學革命的關係及其對現代文明世界的貢獻和啟示</w:t>
            </w:r>
          </w:p>
        </w:tc>
      </w:tr>
      <w:tr w:rsidR="00BF1EAB" w:rsidRPr="00A9588F" w:rsidTr="00C850E9">
        <w:trPr>
          <w:trHeight w:val="481"/>
        </w:trPr>
        <w:tc>
          <w:tcPr>
            <w:tcW w:w="629" w:type="pct"/>
            <w:vMerge/>
            <w:tcBorders>
              <w:top w:val="nil"/>
            </w:tcBorders>
            <w:shd w:val="clear" w:color="auto" w:fill="FFFFFF" w:themeFill="background1"/>
            <w:vAlign w:val="center"/>
          </w:tcPr>
          <w:p w:rsidR="00BF1EAB" w:rsidRPr="00A9588F" w:rsidRDefault="00BF1EAB" w:rsidP="00F52D2D">
            <w:pPr>
              <w:adjustRightInd w:val="0"/>
              <w:snapToGrid w:val="0"/>
              <w:spacing w:line="240" w:lineRule="atLeast"/>
              <w:jc w:val="center"/>
              <w:rPr>
                <w:rFonts w:eastAsia="標楷體"/>
                <w:color w:val="000000"/>
                <w:spacing w:val="6"/>
                <w:sz w:val="22"/>
                <w:szCs w:val="22"/>
              </w:rPr>
            </w:pPr>
          </w:p>
        </w:tc>
        <w:tc>
          <w:tcPr>
            <w:tcW w:w="382" w:type="pct"/>
            <w:gridSpan w:val="2"/>
            <w:vMerge/>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765" w:type="pct"/>
            <w:gridSpan w:val="2"/>
            <w:vMerge/>
            <w:tcBorders>
              <w:top w:val="single" w:sz="4" w:space="0" w:color="auto"/>
              <w:bottom w:val="single" w:sz="4" w:space="0" w:color="auto"/>
              <w:right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3224" w:type="pct"/>
            <w:gridSpan w:val="2"/>
            <w:tcBorders>
              <w:top w:val="single" w:sz="4" w:space="0" w:color="auto"/>
              <w:left w:val="single" w:sz="4" w:space="0" w:color="auto"/>
              <w:bottom w:val="single" w:sz="4" w:space="0" w:color="auto"/>
            </w:tcBorders>
            <w:shd w:val="clear" w:color="auto" w:fill="FFFFFF" w:themeFill="background1"/>
          </w:tcPr>
          <w:p w:rsidR="00BF1EAB" w:rsidRPr="00A9588F" w:rsidRDefault="00BF1EAB" w:rsidP="00E02238">
            <w:pPr>
              <w:jc w:val="both"/>
              <w:rPr>
                <w:sz w:val="22"/>
                <w:szCs w:val="22"/>
              </w:rPr>
            </w:pPr>
            <w:r w:rsidRPr="00A9588F">
              <w:rPr>
                <w:rFonts w:hint="eastAsia"/>
                <w:sz w:val="22"/>
                <w:szCs w:val="22"/>
              </w:rPr>
              <w:t>岡</w:t>
            </w:r>
            <w:proofErr w:type="gramStart"/>
            <w:r w:rsidRPr="00A9588F">
              <w:rPr>
                <w:rFonts w:hint="eastAsia"/>
                <w:sz w:val="22"/>
                <w:szCs w:val="22"/>
              </w:rPr>
              <w:t>田夕佳</w:t>
            </w:r>
            <w:proofErr w:type="gramEnd"/>
            <w:r w:rsidRPr="00A9588F">
              <w:rPr>
                <w:rFonts w:hint="eastAsia"/>
                <w:sz w:val="22"/>
                <w:szCs w:val="22"/>
              </w:rPr>
              <w:t>、関いずみ、鉄多加志、山崎剛、林冠汝</w:t>
            </w:r>
            <w:r w:rsidRPr="00A9588F">
              <w:rPr>
                <w:sz w:val="22"/>
                <w:szCs w:val="22"/>
              </w:rPr>
              <w:t>/</w:t>
            </w:r>
            <w:r w:rsidRPr="00A9588F">
              <w:rPr>
                <w:rFonts w:hint="eastAsia"/>
                <w:sz w:val="22"/>
                <w:szCs w:val="22"/>
              </w:rPr>
              <w:t>東海大学海洋学部、真理大學</w:t>
            </w:r>
            <w:r w:rsidRPr="00A9588F">
              <w:rPr>
                <w:sz w:val="22"/>
                <w:szCs w:val="22"/>
              </w:rPr>
              <w:t>/</w:t>
            </w:r>
            <w:r w:rsidRPr="00A9588F">
              <w:rPr>
                <w:rFonts w:hint="eastAsia"/>
                <w:sz w:val="22"/>
                <w:szCs w:val="22"/>
              </w:rPr>
              <w:t>探討日本的櫻花蝦漁業與市場結構</w:t>
            </w:r>
          </w:p>
        </w:tc>
      </w:tr>
      <w:tr w:rsidR="00BF1EAB" w:rsidRPr="00A9588F" w:rsidTr="00C850E9">
        <w:trPr>
          <w:trHeight w:val="481"/>
        </w:trPr>
        <w:tc>
          <w:tcPr>
            <w:tcW w:w="629" w:type="pct"/>
            <w:vMerge/>
            <w:tcBorders>
              <w:top w:val="nil"/>
            </w:tcBorders>
            <w:shd w:val="clear" w:color="auto" w:fill="FFFFFF" w:themeFill="background1"/>
            <w:vAlign w:val="center"/>
          </w:tcPr>
          <w:p w:rsidR="00BF1EAB" w:rsidRPr="00A9588F" w:rsidRDefault="00BF1EAB" w:rsidP="00F52D2D">
            <w:pPr>
              <w:adjustRightInd w:val="0"/>
              <w:snapToGrid w:val="0"/>
              <w:spacing w:line="240" w:lineRule="atLeast"/>
              <w:jc w:val="center"/>
              <w:rPr>
                <w:rFonts w:eastAsia="標楷體"/>
                <w:color w:val="000000"/>
                <w:spacing w:val="6"/>
                <w:sz w:val="22"/>
                <w:szCs w:val="22"/>
              </w:rPr>
            </w:pPr>
          </w:p>
        </w:tc>
        <w:tc>
          <w:tcPr>
            <w:tcW w:w="382" w:type="pct"/>
            <w:gridSpan w:val="2"/>
            <w:vMerge/>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765" w:type="pct"/>
            <w:gridSpan w:val="2"/>
            <w:vMerge/>
            <w:tcBorders>
              <w:top w:val="single" w:sz="4" w:space="0" w:color="auto"/>
              <w:bottom w:val="single" w:sz="4" w:space="0" w:color="auto"/>
              <w:right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3224" w:type="pct"/>
            <w:gridSpan w:val="2"/>
            <w:tcBorders>
              <w:top w:val="single" w:sz="4" w:space="0" w:color="auto"/>
              <w:left w:val="single" w:sz="4" w:space="0" w:color="auto"/>
              <w:bottom w:val="single" w:sz="4" w:space="0" w:color="auto"/>
            </w:tcBorders>
            <w:shd w:val="clear" w:color="auto" w:fill="FFFFFF" w:themeFill="background1"/>
            <w:vAlign w:val="center"/>
          </w:tcPr>
          <w:p w:rsidR="00BF1EAB" w:rsidRPr="00A9588F" w:rsidRDefault="00BF1EAB" w:rsidP="009341FB">
            <w:pPr>
              <w:jc w:val="both"/>
              <w:rPr>
                <w:sz w:val="22"/>
                <w:szCs w:val="22"/>
              </w:rPr>
            </w:pPr>
            <w:r w:rsidRPr="00A9588F">
              <w:rPr>
                <w:rFonts w:hint="eastAsia"/>
                <w:sz w:val="22"/>
                <w:szCs w:val="22"/>
              </w:rPr>
              <w:t>王柏青</w:t>
            </w:r>
            <w:r w:rsidRPr="00A9588F">
              <w:rPr>
                <w:rFonts w:hint="eastAsia"/>
                <w:sz w:val="22"/>
                <w:szCs w:val="22"/>
              </w:rPr>
              <w:t>/</w:t>
            </w:r>
            <w:r w:rsidRPr="00A9588F">
              <w:rPr>
                <w:rFonts w:hint="eastAsia"/>
                <w:sz w:val="22"/>
                <w:szCs w:val="22"/>
              </w:rPr>
              <w:t>嘉義大學景觀系</w:t>
            </w:r>
            <w:r w:rsidRPr="00A9588F">
              <w:rPr>
                <w:rFonts w:hint="eastAsia"/>
                <w:sz w:val="22"/>
                <w:szCs w:val="22"/>
              </w:rPr>
              <w:t>/</w:t>
            </w:r>
            <w:r w:rsidRPr="00A9588F">
              <w:rPr>
                <w:rFonts w:hint="eastAsia"/>
                <w:sz w:val="22"/>
                <w:szCs w:val="22"/>
              </w:rPr>
              <w:t>海上安養院：一種長者安養的另類思考</w:t>
            </w:r>
          </w:p>
        </w:tc>
      </w:tr>
      <w:tr w:rsidR="00BF1EAB" w:rsidRPr="00A9588F" w:rsidTr="00C850E9">
        <w:trPr>
          <w:trHeight w:val="763"/>
        </w:trPr>
        <w:tc>
          <w:tcPr>
            <w:tcW w:w="629" w:type="pct"/>
            <w:vMerge/>
            <w:tcBorders>
              <w:top w:val="nil"/>
              <w:bottom w:val="single" w:sz="4" w:space="0" w:color="auto"/>
            </w:tcBorders>
            <w:shd w:val="clear" w:color="auto" w:fill="FFFFFF" w:themeFill="background1"/>
            <w:vAlign w:val="center"/>
          </w:tcPr>
          <w:p w:rsidR="00BF1EAB" w:rsidRPr="00A9588F" w:rsidRDefault="00BF1EAB" w:rsidP="00F52D2D">
            <w:pPr>
              <w:adjustRightInd w:val="0"/>
              <w:snapToGrid w:val="0"/>
              <w:spacing w:line="240" w:lineRule="atLeast"/>
              <w:jc w:val="center"/>
              <w:rPr>
                <w:rFonts w:eastAsia="標楷體"/>
                <w:color w:val="000000"/>
                <w:spacing w:val="6"/>
                <w:sz w:val="22"/>
                <w:szCs w:val="22"/>
              </w:rPr>
            </w:pPr>
          </w:p>
        </w:tc>
        <w:tc>
          <w:tcPr>
            <w:tcW w:w="382" w:type="pct"/>
            <w:gridSpan w:val="2"/>
            <w:vMerge/>
            <w:tcBorders>
              <w:bottom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765" w:type="pct"/>
            <w:gridSpan w:val="2"/>
            <w:vMerge/>
            <w:tcBorders>
              <w:top w:val="single" w:sz="4" w:space="0" w:color="auto"/>
              <w:bottom w:val="single" w:sz="4" w:space="0" w:color="auto"/>
              <w:right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3224" w:type="pct"/>
            <w:gridSpan w:val="2"/>
            <w:tcBorders>
              <w:top w:val="single" w:sz="4" w:space="0" w:color="auto"/>
              <w:left w:val="single" w:sz="4" w:space="0" w:color="auto"/>
              <w:bottom w:val="single" w:sz="4" w:space="0" w:color="auto"/>
            </w:tcBorders>
            <w:shd w:val="clear" w:color="auto" w:fill="FFFFFF" w:themeFill="background1"/>
            <w:vAlign w:val="center"/>
          </w:tcPr>
          <w:p w:rsidR="00BF1EAB" w:rsidRPr="00A9588F" w:rsidRDefault="00BF1EAB" w:rsidP="00A06799">
            <w:pPr>
              <w:jc w:val="both"/>
              <w:rPr>
                <w:sz w:val="22"/>
                <w:szCs w:val="22"/>
              </w:rPr>
            </w:pPr>
            <w:r w:rsidRPr="00A9588F">
              <w:rPr>
                <w:rFonts w:hint="eastAsia"/>
                <w:sz w:val="22"/>
                <w:szCs w:val="22"/>
              </w:rPr>
              <w:t>劉怡伶</w:t>
            </w:r>
            <w:r w:rsidRPr="00A9588F">
              <w:rPr>
                <w:rFonts w:hint="eastAsia"/>
                <w:sz w:val="22"/>
                <w:szCs w:val="22"/>
              </w:rPr>
              <w:t>/</w:t>
            </w:r>
            <w:r w:rsidRPr="00A9588F">
              <w:rPr>
                <w:rFonts w:hint="eastAsia"/>
                <w:sz w:val="22"/>
                <w:szCs w:val="22"/>
              </w:rPr>
              <w:t>聖母醫護管理專科學校通識教育中心</w:t>
            </w:r>
            <w:r w:rsidRPr="00A9588F">
              <w:rPr>
                <w:rFonts w:hint="eastAsia"/>
                <w:sz w:val="22"/>
                <w:szCs w:val="22"/>
              </w:rPr>
              <w:t>/</w:t>
            </w:r>
            <w:r w:rsidRPr="00A9588F">
              <w:rPr>
                <w:rFonts w:hint="eastAsia"/>
                <w:sz w:val="22"/>
                <w:szCs w:val="22"/>
              </w:rPr>
              <w:t>多樣追求：賈福相及其海洋文學書寫</w:t>
            </w:r>
          </w:p>
        </w:tc>
      </w:tr>
      <w:tr w:rsidR="00BF1EAB" w:rsidRPr="00A9588F" w:rsidTr="00C850E9">
        <w:trPr>
          <w:trHeight w:val="318"/>
        </w:trPr>
        <w:tc>
          <w:tcPr>
            <w:tcW w:w="629" w:type="pct"/>
            <w:vMerge w:val="restart"/>
            <w:shd w:val="clear" w:color="auto" w:fill="FFFFFF" w:themeFill="background1"/>
            <w:vAlign w:val="center"/>
          </w:tcPr>
          <w:p w:rsidR="00BF1EAB" w:rsidRPr="00A9588F" w:rsidRDefault="00BF1EAB" w:rsidP="00C40379">
            <w:pPr>
              <w:adjustRightInd w:val="0"/>
              <w:snapToGrid w:val="0"/>
              <w:spacing w:line="240" w:lineRule="atLeast"/>
              <w:jc w:val="center"/>
              <w:rPr>
                <w:rFonts w:eastAsia="標楷體"/>
                <w:color w:val="000000"/>
                <w:spacing w:val="6"/>
                <w:sz w:val="22"/>
                <w:szCs w:val="22"/>
              </w:rPr>
            </w:pPr>
            <w:r w:rsidRPr="00A9588F">
              <w:rPr>
                <w:rFonts w:eastAsia="標楷體" w:hint="eastAsia"/>
                <w:color w:val="000000"/>
                <w:spacing w:val="6"/>
                <w:sz w:val="22"/>
                <w:szCs w:val="22"/>
              </w:rPr>
              <w:t>14:15-15:15</w:t>
            </w:r>
          </w:p>
        </w:tc>
        <w:tc>
          <w:tcPr>
            <w:tcW w:w="382" w:type="pct"/>
            <w:gridSpan w:val="2"/>
            <w:vMerge w:val="restart"/>
            <w:shd w:val="clear" w:color="auto" w:fill="FFFFFF" w:themeFill="background1"/>
            <w:vAlign w:val="center"/>
          </w:tcPr>
          <w:p w:rsidR="00BF1EAB" w:rsidRPr="00A9588F" w:rsidRDefault="00BF1EAB" w:rsidP="008223B1">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論文</w:t>
            </w:r>
          </w:p>
          <w:p w:rsidR="00BF1EAB" w:rsidRPr="00A9588F" w:rsidRDefault="00BF1EAB" w:rsidP="008223B1">
            <w:pPr>
              <w:adjustRightInd w:val="0"/>
              <w:snapToGrid w:val="0"/>
              <w:spacing w:line="240" w:lineRule="atLeast"/>
              <w:jc w:val="center"/>
              <w:rPr>
                <w:rFonts w:ascii="標楷體" w:hAnsi="標楷體"/>
                <w:color w:val="000000"/>
                <w:spacing w:val="6"/>
                <w:sz w:val="22"/>
                <w:szCs w:val="22"/>
              </w:rPr>
            </w:pPr>
            <w:r w:rsidRPr="00A9588F">
              <w:rPr>
                <w:rFonts w:ascii="標楷體" w:hAnsi="標楷體" w:hint="eastAsia"/>
                <w:color w:val="000000"/>
                <w:spacing w:val="6"/>
                <w:sz w:val="22"/>
                <w:szCs w:val="22"/>
              </w:rPr>
              <w:t>發表</w:t>
            </w:r>
          </w:p>
        </w:tc>
        <w:tc>
          <w:tcPr>
            <w:tcW w:w="765" w:type="pct"/>
            <w:gridSpan w:val="2"/>
            <w:vMerge w:val="restart"/>
            <w:tcBorders>
              <w:bottom w:val="single" w:sz="4" w:space="0" w:color="auto"/>
              <w:right w:val="single" w:sz="4" w:space="0" w:color="auto"/>
            </w:tcBorders>
            <w:shd w:val="clear" w:color="auto" w:fill="FFFFFF" w:themeFill="background1"/>
            <w:vAlign w:val="center"/>
          </w:tcPr>
          <w:p w:rsidR="00BF1EAB" w:rsidRPr="00A9588F" w:rsidRDefault="00BF1EAB" w:rsidP="00C950C0">
            <w:pPr>
              <w:adjustRightInd w:val="0"/>
              <w:snapToGrid w:val="0"/>
              <w:rPr>
                <w:color w:val="000000"/>
                <w:spacing w:val="6"/>
                <w:sz w:val="22"/>
                <w:szCs w:val="22"/>
              </w:rPr>
            </w:pPr>
            <w:r w:rsidRPr="00C950C0">
              <w:rPr>
                <w:rFonts w:hint="eastAsia"/>
                <w:color w:val="000000"/>
                <w:spacing w:val="-6"/>
                <w:sz w:val="22"/>
                <w:szCs w:val="22"/>
              </w:rPr>
              <w:t>王</w:t>
            </w:r>
            <w:proofErr w:type="gramStart"/>
            <w:r w:rsidRPr="00C950C0">
              <w:rPr>
                <w:rFonts w:hint="eastAsia"/>
                <w:color w:val="000000"/>
                <w:spacing w:val="-6"/>
                <w:sz w:val="22"/>
                <w:szCs w:val="22"/>
              </w:rPr>
              <w:t>御</w:t>
            </w:r>
            <w:proofErr w:type="gramEnd"/>
            <w:r w:rsidRPr="00C950C0">
              <w:rPr>
                <w:rFonts w:hint="eastAsia"/>
                <w:color w:val="000000"/>
                <w:spacing w:val="-6"/>
                <w:sz w:val="22"/>
                <w:szCs w:val="22"/>
              </w:rPr>
              <w:t>風</w:t>
            </w:r>
            <w:r w:rsidR="00E06113" w:rsidRPr="00C950C0">
              <w:rPr>
                <w:rFonts w:hint="eastAsia"/>
                <w:color w:val="000000"/>
                <w:spacing w:val="-6"/>
                <w:sz w:val="22"/>
                <w:szCs w:val="22"/>
              </w:rPr>
              <w:t>/</w:t>
            </w:r>
            <w:r w:rsidR="00E06113" w:rsidRPr="00C950C0">
              <w:rPr>
                <w:rFonts w:hint="eastAsia"/>
                <w:color w:val="000000"/>
                <w:spacing w:val="-6"/>
                <w:sz w:val="22"/>
                <w:szCs w:val="22"/>
              </w:rPr>
              <w:t>國立高雄海洋科技大學</w:t>
            </w:r>
          </w:p>
        </w:tc>
        <w:tc>
          <w:tcPr>
            <w:tcW w:w="3224" w:type="pct"/>
            <w:gridSpan w:val="2"/>
            <w:tcBorders>
              <w:left w:val="single" w:sz="4" w:space="0" w:color="auto"/>
              <w:bottom w:val="single" w:sz="4" w:space="0" w:color="auto"/>
            </w:tcBorders>
            <w:shd w:val="clear" w:color="auto" w:fill="FFFFFF" w:themeFill="background1"/>
          </w:tcPr>
          <w:p w:rsidR="00BF1EAB" w:rsidRPr="00A9588F" w:rsidRDefault="00BF1EAB" w:rsidP="00E85224">
            <w:pPr>
              <w:jc w:val="both"/>
              <w:rPr>
                <w:sz w:val="22"/>
                <w:szCs w:val="22"/>
              </w:rPr>
            </w:pPr>
            <w:r w:rsidRPr="00A9588F">
              <w:rPr>
                <w:rFonts w:hint="eastAsia"/>
                <w:sz w:val="22"/>
                <w:szCs w:val="22"/>
              </w:rPr>
              <w:t>陳鴻逸</w:t>
            </w:r>
            <w:r w:rsidRPr="00A9588F">
              <w:rPr>
                <w:rFonts w:hint="eastAsia"/>
                <w:sz w:val="22"/>
                <w:szCs w:val="22"/>
              </w:rPr>
              <w:t>/</w:t>
            </w:r>
            <w:r w:rsidRPr="00A9588F">
              <w:rPr>
                <w:rFonts w:hint="eastAsia"/>
                <w:sz w:val="22"/>
                <w:szCs w:val="22"/>
              </w:rPr>
              <w:t>經國暨健康管理學院</w:t>
            </w:r>
            <w:r w:rsidRPr="00A9588F">
              <w:rPr>
                <w:rFonts w:hint="eastAsia"/>
                <w:sz w:val="22"/>
                <w:szCs w:val="22"/>
              </w:rPr>
              <w:t>/</w:t>
            </w:r>
            <w:r w:rsidRPr="00A9588F">
              <w:rPr>
                <w:rFonts w:hint="eastAsia"/>
                <w:sz w:val="22"/>
                <w:szCs w:val="22"/>
              </w:rPr>
              <w:t>海洋、城市與文本：論基隆現代詩人</w:t>
            </w:r>
            <w:proofErr w:type="gramStart"/>
            <w:r w:rsidRPr="00A9588F">
              <w:rPr>
                <w:rFonts w:hint="eastAsia"/>
                <w:sz w:val="22"/>
                <w:szCs w:val="22"/>
              </w:rPr>
              <w:t>的景域書寫</w:t>
            </w:r>
            <w:proofErr w:type="gramEnd"/>
          </w:p>
        </w:tc>
      </w:tr>
      <w:tr w:rsidR="00BF1EAB" w:rsidRPr="00A9588F" w:rsidTr="00C850E9">
        <w:trPr>
          <w:trHeight w:val="472"/>
        </w:trPr>
        <w:tc>
          <w:tcPr>
            <w:tcW w:w="629" w:type="pct"/>
            <w:vMerge/>
            <w:tcBorders>
              <w:top w:val="nil"/>
            </w:tcBorders>
            <w:shd w:val="clear" w:color="auto" w:fill="FFFFFF" w:themeFill="background1"/>
            <w:vAlign w:val="center"/>
          </w:tcPr>
          <w:p w:rsidR="00BF1EAB" w:rsidRPr="00A9588F" w:rsidRDefault="00BF1EAB" w:rsidP="00F52D2D">
            <w:pPr>
              <w:adjustRightInd w:val="0"/>
              <w:snapToGrid w:val="0"/>
              <w:spacing w:line="240" w:lineRule="atLeast"/>
              <w:jc w:val="center"/>
              <w:rPr>
                <w:rFonts w:eastAsia="標楷體"/>
                <w:color w:val="000000"/>
                <w:spacing w:val="6"/>
                <w:sz w:val="22"/>
                <w:szCs w:val="22"/>
              </w:rPr>
            </w:pPr>
          </w:p>
        </w:tc>
        <w:tc>
          <w:tcPr>
            <w:tcW w:w="382" w:type="pct"/>
            <w:gridSpan w:val="2"/>
            <w:vMerge/>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765" w:type="pct"/>
            <w:gridSpan w:val="2"/>
            <w:vMerge/>
            <w:tcBorders>
              <w:top w:val="single" w:sz="4" w:space="0" w:color="auto"/>
              <w:bottom w:val="single" w:sz="4" w:space="0" w:color="auto"/>
              <w:right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3224" w:type="pct"/>
            <w:gridSpan w:val="2"/>
            <w:tcBorders>
              <w:top w:val="single" w:sz="4" w:space="0" w:color="auto"/>
              <w:left w:val="single" w:sz="4" w:space="0" w:color="auto"/>
              <w:bottom w:val="single" w:sz="4" w:space="0" w:color="auto"/>
            </w:tcBorders>
            <w:shd w:val="clear" w:color="auto" w:fill="FFFFFF" w:themeFill="background1"/>
            <w:vAlign w:val="center"/>
          </w:tcPr>
          <w:p w:rsidR="00BF1EAB" w:rsidRPr="00A9588F" w:rsidRDefault="00BF1EAB" w:rsidP="00E85224">
            <w:pPr>
              <w:jc w:val="both"/>
              <w:rPr>
                <w:sz w:val="22"/>
                <w:szCs w:val="22"/>
              </w:rPr>
            </w:pPr>
            <w:r w:rsidRPr="00A9588F">
              <w:rPr>
                <w:rFonts w:hint="eastAsia"/>
                <w:sz w:val="22"/>
                <w:szCs w:val="22"/>
              </w:rPr>
              <w:t>孫澤仙</w:t>
            </w:r>
            <w:r w:rsidRPr="00A9588F">
              <w:rPr>
                <w:rFonts w:hint="eastAsia"/>
                <w:sz w:val="22"/>
                <w:szCs w:val="22"/>
              </w:rPr>
              <w:t>/</w:t>
            </w:r>
            <w:r w:rsidRPr="00A9588F">
              <w:rPr>
                <w:rFonts w:hint="eastAsia"/>
                <w:sz w:val="22"/>
                <w:szCs w:val="22"/>
              </w:rPr>
              <w:t>西南交通大學、台南大學</w:t>
            </w:r>
            <w:r w:rsidRPr="00A9588F">
              <w:rPr>
                <w:rFonts w:hint="eastAsia"/>
                <w:sz w:val="22"/>
                <w:szCs w:val="22"/>
              </w:rPr>
              <w:t>/</w:t>
            </w:r>
            <w:r w:rsidRPr="00A9588F">
              <w:rPr>
                <w:rFonts w:hint="eastAsia"/>
                <w:sz w:val="22"/>
                <w:szCs w:val="22"/>
              </w:rPr>
              <w:t>台灣方志中海洋文化類方言的研究</w:t>
            </w:r>
          </w:p>
        </w:tc>
      </w:tr>
      <w:tr w:rsidR="00BF1EAB" w:rsidRPr="00A9588F" w:rsidTr="00C850E9">
        <w:trPr>
          <w:trHeight w:val="457"/>
        </w:trPr>
        <w:tc>
          <w:tcPr>
            <w:tcW w:w="629" w:type="pct"/>
            <w:vMerge/>
            <w:tcBorders>
              <w:top w:val="nil"/>
            </w:tcBorders>
            <w:shd w:val="clear" w:color="auto" w:fill="FFFFFF" w:themeFill="background1"/>
            <w:vAlign w:val="center"/>
          </w:tcPr>
          <w:p w:rsidR="00BF1EAB" w:rsidRPr="00A9588F" w:rsidRDefault="00BF1EAB" w:rsidP="00F52D2D">
            <w:pPr>
              <w:adjustRightInd w:val="0"/>
              <w:snapToGrid w:val="0"/>
              <w:spacing w:line="240" w:lineRule="atLeast"/>
              <w:jc w:val="center"/>
              <w:rPr>
                <w:rFonts w:eastAsia="標楷體"/>
                <w:color w:val="000000"/>
                <w:spacing w:val="6"/>
                <w:sz w:val="22"/>
                <w:szCs w:val="22"/>
              </w:rPr>
            </w:pPr>
          </w:p>
        </w:tc>
        <w:tc>
          <w:tcPr>
            <w:tcW w:w="382" w:type="pct"/>
            <w:gridSpan w:val="2"/>
            <w:vMerge/>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765" w:type="pct"/>
            <w:gridSpan w:val="2"/>
            <w:vMerge/>
            <w:tcBorders>
              <w:top w:val="single" w:sz="4" w:space="0" w:color="auto"/>
              <w:bottom w:val="single" w:sz="4" w:space="0" w:color="auto"/>
              <w:right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3224" w:type="pct"/>
            <w:gridSpan w:val="2"/>
            <w:tcBorders>
              <w:top w:val="single" w:sz="4" w:space="0" w:color="auto"/>
              <w:left w:val="single" w:sz="4" w:space="0" w:color="auto"/>
              <w:bottom w:val="single" w:sz="4" w:space="0" w:color="auto"/>
            </w:tcBorders>
            <w:shd w:val="clear" w:color="auto" w:fill="FFFFFF" w:themeFill="background1"/>
            <w:vAlign w:val="center"/>
          </w:tcPr>
          <w:p w:rsidR="00BF1EAB" w:rsidRPr="00A9588F" w:rsidRDefault="00BF1EAB" w:rsidP="00E85224">
            <w:pPr>
              <w:jc w:val="both"/>
              <w:rPr>
                <w:sz w:val="22"/>
                <w:szCs w:val="22"/>
              </w:rPr>
            </w:pPr>
            <w:r w:rsidRPr="00A9588F">
              <w:rPr>
                <w:rFonts w:hint="eastAsia"/>
                <w:sz w:val="22"/>
                <w:szCs w:val="22"/>
              </w:rPr>
              <w:t>陳建都</w:t>
            </w:r>
            <w:r w:rsidRPr="00A9588F">
              <w:rPr>
                <w:rFonts w:hint="eastAsia"/>
                <w:sz w:val="22"/>
                <w:szCs w:val="22"/>
              </w:rPr>
              <w:t>/</w:t>
            </w:r>
            <w:r w:rsidRPr="00A9588F">
              <w:rPr>
                <w:rFonts w:hint="eastAsia"/>
                <w:sz w:val="22"/>
                <w:szCs w:val="22"/>
              </w:rPr>
              <w:t>國立</w:t>
            </w:r>
            <w:proofErr w:type="gramStart"/>
            <w:r w:rsidRPr="00A9588F">
              <w:rPr>
                <w:rFonts w:hint="eastAsia"/>
                <w:sz w:val="22"/>
                <w:szCs w:val="22"/>
              </w:rPr>
              <w:t>臺</w:t>
            </w:r>
            <w:proofErr w:type="gramEnd"/>
            <w:r w:rsidRPr="00A9588F">
              <w:rPr>
                <w:rFonts w:hint="eastAsia"/>
                <w:sz w:val="22"/>
                <w:szCs w:val="22"/>
              </w:rPr>
              <w:t>南大學臺灣文化研究所</w:t>
            </w:r>
            <w:r w:rsidRPr="00A9588F">
              <w:rPr>
                <w:rFonts w:hint="eastAsia"/>
                <w:sz w:val="22"/>
                <w:szCs w:val="22"/>
              </w:rPr>
              <w:t>/</w:t>
            </w:r>
            <w:r w:rsidRPr="00A9588F">
              <w:rPr>
                <w:rFonts w:hint="eastAsia"/>
                <w:sz w:val="22"/>
                <w:szCs w:val="22"/>
              </w:rPr>
              <w:t>四</w:t>
            </w:r>
            <w:proofErr w:type="gramStart"/>
            <w:r w:rsidRPr="00A9588F">
              <w:rPr>
                <w:rFonts w:hint="eastAsia"/>
                <w:sz w:val="22"/>
                <w:szCs w:val="22"/>
              </w:rPr>
              <w:t>鯤鯓</w:t>
            </w:r>
            <w:proofErr w:type="gramEnd"/>
            <w:r w:rsidRPr="00A9588F">
              <w:rPr>
                <w:rFonts w:hint="eastAsia"/>
                <w:sz w:val="22"/>
                <w:szCs w:val="22"/>
              </w:rPr>
              <w:t>地區牡蠣養殖產業文化之研究</w:t>
            </w:r>
          </w:p>
        </w:tc>
      </w:tr>
      <w:tr w:rsidR="00BF1EAB" w:rsidRPr="00A9588F" w:rsidTr="00C850E9">
        <w:trPr>
          <w:trHeight w:val="345"/>
        </w:trPr>
        <w:tc>
          <w:tcPr>
            <w:tcW w:w="629" w:type="pct"/>
            <w:vMerge/>
            <w:tcBorders>
              <w:top w:val="nil"/>
            </w:tcBorders>
            <w:shd w:val="clear" w:color="auto" w:fill="FFFFFF" w:themeFill="background1"/>
            <w:vAlign w:val="center"/>
          </w:tcPr>
          <w:p w:rsidR="00BF1EAB" w:rsidRPr="00A9588F" w:rsidRDefault="00BF1EAB" w:rsidP="00F52D2D">
            <w:pPr>
              <w:adjustRightInd w:val="0"/>
              <w:snapToGrid w:val="0"/>
              <w:spacing w:line="240" w:lineRule="atLeast"/>
              <w:jc w:val="center"/>
              <w:rPr>
                <w:rFonts w:eastAsia="標楷體"/>
                <w:color w:val="000000"/>
                <w:spacing w:val="6"/>
                <w:sz w:val="22"/>
                <w:szCs w:val="22"/>
              </w:rPr>
            </w:pPr>
          </w:p>
        </w:tc>
        <w:tc>
          <w:tcPr>
            <w:tcW w:w="382" w:type="pct"/>
            <w:gridSpan w:val="2"/>
            <w:vMerge/>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765" w:type="pct"/>
            <w:gridSpan w:val="2"/>
            <w:vMerge/>
            <w:tcBorders>
              <w:top w:val="single" w:sz="4" w:space="0" w:color="auto"/>
              <w:right w:val="single" w:sz="4" w:space="0" w:color="auto"/>
            </w:tcBorders>
            <w:shd w:val="clear" w:color="auto" w:fill="FFFFFF" w:themeFill="background1"/>
            <w:vAlign w:val="center"/>
          </w:tcPr>
          <w:p w:rsidR="00BF1EAB" w:rsidRPr="00A9588F" w:rsidRDefault="00BF1EAB" w:rsidP="00C417BF">
            <w:pPr>
              <w:spacing w:line="400" w:lineRule="exact"/>
              <w:jc w:val="center"/>
              <w:rPr>
                <w:b/>
                <w:color w:val="000000"/>
                <w:sz w:val="22"/>
                <w:szCs w:val="22"/>
              </w:rPr>
            </w:pPr>
          </w:p>
        </w:tc>
        <w:tc>
          <w:tcPr>
            <w:tcW w:w="3224" w:type="pct"/>
            <w:gridSpan w:val="2"/>
            <w:tcBorders>
              <w:top w:val="single" w:sz="4" w:space="0" w:color="auto"/>
              <w:left w:val="single" w:sz="4" w:space="0" w:color="auto"/>
            </w:tcBorders>
            <w:shd w:val="clear" w:color="auto" w:fill="FFFFFF" w:themeFill="background1"/>
          </w:tcPr>
          <w:p w:rsidR="00BF1EAB" w:rsidRPr="00A9588F" w:rsidRDefault="00BF1EAB" w:rsidP="00E85224">
            <w:pPr>
              <w:jc w:val="both"/>
              <w:rPr>
                <w:sz w:val="22"/>
                <w:szCs w:val="22"/>
              </w:rPr>
            </w:pPr>
            <w:r w:rsidRPr="00A9588F">
              <w:rPr>
                <w:rFonts w:hint="eastAsia"/>
                <w:sz w:val="22"/>
                <w:szCs w:val="22"/>
              </w:rPr>
              <w:t>吳郁婷</w:t>
            </w:r>
            <w:r w:rsidRPr="00A9588F">
              <w:rPr>
                <w:rFonts w:hint="eastAsia"/>
                <w:sz w:val="22"/>
                <w:szCs w:val="22"/>
              </w:rPr>
              <w:t>/</w:t>
            </w:r>
            <w:r w:rsidRPr="00A9588F">
              <w:rPr>
                <w:rFonts w:hint="eastAsia"/>
                <w:sz w:val="22"/>
                <w:szCs w:val="22"/>
              </w:rPr>
              <w:t>國立</w:t>
            </w:r>
            <w:proofErr w:type="gramStart"/>
            <w:r w:rsidRPr="00A9588F">
              <w:rPr>
                <w:rFonts w:hint="eastAsia"/>
                <w:sz w:val="22"/>
                <w:szCs w:val="22"/>
              </w:rPr>
              <w:t>臺</w:t>
            </w:r>
            <w:proofErr w:type="gramEnd"/>
            <w:r w:rsidRPr="00A9588F">
              <w:rPr>
                <w:rFonts w:hint="eastAsia"/>
                <w:sz w:val="22"/>
                <w:szCs w:val="22"/>
              </w:rPr>
              <w:t>南大學臺灣文化研究所</w:t>
            </w:r>
            <w:r w:rsidRPr="00A9588F">
              <w:rPr>
                <w:rFonts w:hint="eastAsia"/>
                <w:sz w:val="22"/>
                <w:szCs w:val="22"/>
              </w:rPr>
              <w:t>/</w:t>
            </w:r>
            <w:r w:rsidRPr="00A9588F">
              <w:rPr>
                <w:rFonts w:hint="eastAsia"/>
                <w:sz w:val="22"/>
                <w:szCs w:val="22"/>
              </w:rPr>
              <w:t>高雄鹽</w:t>
            </w:r>
            <w:proofErr w:type="gramStart"/>
            <w:r w:rsidRPr="00A9588F">
              <w:rPr>
                <w:rFonts w:hint="eastAsia"/>
                <w:sz w:val="22"/>
                <w:szCs w:val="22"/>
              </w:rPr>
              <w:t>埕</w:t>
            </w:r>
            <w:proofErr w:type="gramEnd"/>
            <w:r w:rsidRPr="00A9588F">
              <w:rPr>
                <w:rFonts w:hint="eastAsia"/>
                <w:sz w:val="22"/>
                <w:szCs w:val="22"/>
              </w:rPr>
              <w:t>日治產業發展的回顧與展望</w:t>
            </w:r>
          </w:p>
        </w:tc>
      </w:tr>
    </w:tbl>
    <w:p w:rsidR="00A36739" w:rsidRPr="000E3BE4" w:rsidRDefault="00A36739" w:rsidP="00284622"/>
    <w:sectPr w:rsidR="00A36739" w:rsidRPr="000E3BE4" w:rsidSect="00560C64">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F48" w:rsidRDefault="00D75F48" w:rsidP="00E51528">
      <w:r>
        <w:separator/>
      </w:r>
    </w:p>
  </w:endnote>
  <w:endnote w:type="continuationSeparator" w:id="0">
    <w:p w:rsidR="00D75F48" w:rsidRDefault="00D75F48" w:rsidP="00E5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52" w:rsidRDefault="00195352">
    <w:pPr>
      <w:pStyle w:val="a5"/>
      <w:jc w:val="center"/>
    </w:pPr>
  </w:p>
  <w:p w:rsidR="00195352" w:rsidRDefault="0019535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F48" w:rsidRDefault="00D75F48" w:rsidP="00E51528">
      <w:r>
        <w:separator/>
      </w:r>
    </w:p>
  </w:footnote>
  <w:footnote w:type="continuationSeparator" w:id="0">
    <w:p w:rsidR="00D75F48" w:rsidRDefault="00D75F48" w:rsidP="00E51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D2DE9"/>
    <w:multiLevelType w:val="hybridMultilevel"/>
    <w:tmpl w:val="A31019AA"/>
    <w:lvl w:ilvl="0" w:tplc="1E5629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0AD6D6F"/>
    <w:multiLevelType w:val="hybridMultilevel"/>
    <w:tmpl w:val="209AFC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BA"/>
    <w:rsid w:val="0000143A"/>
    <w:rsid w:val="00017095"/>
    <w:rsid w:val="00031204"/>
    <w:rsid w:val="000321D3"/>
    <w:rsid w:val="00033732"/>
    <w:rsid w:val="00033A28"/>
    <w:rsid w:val="0003644C"/>
    <w:rsid w:val="00051CC9"/>
    <w:rsid w:val="000619E0"/>
    <w:rsid w:val="000678F3"/>
    <w:rsid w:val="000729EE"/>
    <w:rsid w:val="0008032E"/>
    <w:rsid w:val="00082BF5"/>
    <w:rsid w:val="00086F37"/>
    <w:rsid w:val="000963F0"/>
    <w:rsid w:val="000A1644"/>
    <w:rsid w:val="000A5F5E"/>
    <w:rsid w:val="000B029B"/>
    <w:rsid w:val="000B6C96"/>
    <w:rsid w:val="000C4B41"/>
    <w:rsid w:val="000D3442"/>
    <w:rsid w:val="000E3BE4"/>
    <w:rsid w:val="000E5D29"/>
    <w:rsid w:val="000E60A9"/>
    <w:rsid w:val="000F2070"/>
    <w:rsid w:val="00112047"/>
    <w:rsid w:val="00117A42"/>
    <w:rsid w:val="0013452F"/>
    <w:rsid w:val="00142765"/>
    <w:rsid w:val="001529C4"/>
    <w:rsid w:val="0015364D"/>
    <w:rsid w:val="00153A1F"/>
    <w:rsid w:val="00165B11"/>
    <w:rsid w:val="0017229E"/>
    <w:rsid w:val="001814F8"/>
    <w:rsid w:val="00195352"/>
    <w:rsid w:val="001A5AAD"/>
    <w:rsid w:val="001A7435"/>
    <w:rsid w:val="001C3188"/>
    <w:rsid w:val="001C58AF"/>
    <w:rsid w:val="001D4A55"/>
    <w:rsid w:val="001D5341"/>
    <w:rsid w:val="001E3DBB"/>
    <w:rsid w:val="001E410E"/>
    <w:rsid w:val="001E441F"/>
    <w:rsid w:val="001E77E0"/>
    <w:rsid w:val="002004C5"/>
    <w:rsid w:val="00221856"/>
    <w:rsid w:val="002229E3"/>
    <w:rsid w:val="00226E6D"/>
    <w:rsid w:val="00227C3F"/>
    <w:rsid w:val="002349D4"/>
    <w:rsid w:val="00250118"/>
    <w:rsid w:val="00250981"/>
    <w:rsid w:val="00251FF8"/>
    <w:rsid w:val="002534C7"/>
    <w:rsid w:val="00253C17"/>
    <w:rsid w:val="00257445"/>
    <w:rsid w:val="002669EC"/>
    <w:rsid w:val="002700D5"/>
    <w:rsid w:val="002768B0"/>
    <w:rsid w:val="002809A4"/>
    <w:rsid w:val="00284622"/>
    <w:rsid w:val="002972B2"/>
    <w:rsid w:val="002B17D5"/>
    <w:rsid w:val="002C0FD1"/>
    <w:rsid w:val="002C718E"/>
    <w:rsid w:val="002C721F"/>
    <w:rsid w:val="002D16C9"/>
    <w:rsid w:val="002D33BC"/>
    <w:rsid w:val="002D6B35"/>
    <w:rsid w:val="002D70DD"/>
    <w:rsid w:val="002F046B"/>
    <w:rsid w:val="002F40BB"/>
    <w:rsid w:val="002F5959"/>
    <w:rsid w:val="00306483"/>
    <w:rsid w:val="00310E6D"/>
    <w:rsid w:val="00311773"/>
    <w:rsid w:val="00317D6B"/>
    <w:rsid w:val="00320531"/>
    <w:rsid w:val="00333C8F"/>
    <w:rsid w:val="00351259"/>
    <w:rsid w:val="0035421B"/>
    <w:rsid w:val="0036203A"/>
    <w:rsid w:val="0037165C"/>
    <w:rsid w:val="003754F1"/>
    <w:rsid w:val="00381B79"/>
    <w:rsid w:val="00387D1F"/>
    <w:rsid w:val="00392BC0"/>
    <w:rsid w:val="00397BB2"/>
    <w:rsid w:val="003B4C44"/>
    <w:rsid w:val="003D12E8"/>
    <w:rsid w:val="003F24C4"/>
    <w:rsid w:val="003F2BD8"/>
    <w:rsid w:val="00405488"/>
    <w:rsid w:val="00410262"/>
    <w:rsid w:val="00417B82"/>
    <w:rsid w:val="0042573B"/>
    <w:rsid w:val="004322FD"/>
    <w:rsid w:val="004478A4"/>
    <w:rsid w:val="00447F84"/>
    <w:rsid w:val="00447FD9"/>
    <w:rsid w:val="004515E7"/>
    <w:rsid w:val="00453559"/>
    <w:rsid w:val="00473DC7"/>
    <w:rsid w:val="00477E5D"/>
    <w:rsid w:val="00480810"/>
    <w:rsid w:val="004811BC"/>
    <w:rsid w:val="00494E89"/>
    <w:rsid w:val="0049511F"/>
    <w:rsid w:val="004A0D47"/>
    <w:rsid w:val="004A5CCA"/>
    <w:rsid w:val="004A7B9A"/>
    <w:rsid w:val="004B76E3"/>
    <w:rsid w:val="004C36F8"/>
    <w:rsid w:val="004C66BE"/>
    <w:rsid w:val="004E3BD7"/>
    <w:rsid w:val="004E6BE1"/>
    <w:rsid w:val="004E757A"/>
    <w:rsid w:val="004F47F5"/>
    <w:rsid w:val="004F55EE"/>
    <w:rsid w:val="00514086"/>
    <w:rsid w:val="00514364"/>
    <w:rsid w:val="00514B35"/>
    <w:rsid w:val="00516FFC"/>
    <w:rsid w:val="00517B70"/>
    <w:rsid w:val="00517E54"/>
    <w:rsid w:val="00524C76"/>
    <w:rsid w:val="0053672C"/>
    <w:rsid w:val="00537049"/>
    <w:rsid w:val="00545B0E"/>
    <w:rsid w:val="00560C64"/>
    <w:rsid w:val="005716FF"/>
    <w:rsid w:val="005751B7"/>
    <w:rsid w:val="0058449E"/>
    <w:rsid w:val="00585D96"/>
    <w:rsid w:val="00586F53"/>
    <w:rsid w:val="00595B85"/>
    <w:rsid w:val="005D1741"/>
    <w:rsid w:val="005E05FE"/>
    <w:rsid w:val="005E0EB5"/>
    <w:rsid w:val="005E1F28"/>
    <w:rsid w:val="006311F6"/>
    <w:rsid w:val="0063410E"/>
    <w:rsid w:val="00636FF2"/>
    <w:rsid w:val="00641976"/>
    <w:rsid w:val="00644862"/>
    <w:rsid w:val="00644BFE"/>
    <w:rsid w:val="0065469B"/>
    <w:rsid w:val="00656209"/>
    <w:rsid w:val="00671FC4"/>
    <w:rsid w:val="00673244"/>
    <w:rsid w:val="00675B00"/>
    <w:rsid w:val="006B1D09"/>
    <w:rsid w:val="006B723F"/>
    <w:rsid w:val="006B7B26"/>
    <w:rsid w:val="006C2E0E"/>
    <w:rsid w:val="006C3DCE"/>
    <w:rsid w:val="006E042C"/>
    <w:rsid w:val="006E77E9"/>
    <w:rsid w:val="006F6EC9"/>
    <w:rsid w:val="00710132"/>
    <w:rsid w:val="0071578B"/>
    <w:rsid w:val="007174CF"/>
    <w:rsid w:val="00726E49"/>
    <w:rsid w:val="00737D41"/>
    <w:rsid w:val="00755CB2"/>
    <w:rsid w:val="00760244"/>
    <w:rsid w:val="00762A78"/>
    <w:rsid w:val="00772820"/>
    <w:rsid w:val="00775868"/>
    <w:rsid w:val="007801B2"/>
    <w:rsid w:val="0078487B"/>
    <w:rsid w:val="007909DA"/>
    <w:rsid w:val="0079604E"/>
    <w:rsid w:val="00796941"/>
    <w:rsid w:val="007A0A14"/>
    <w:rsid w:val="007A4CBA"/>
    <w:rsid w:val="007B4262"/>
    <w:rsid w:val="007C3055"/>
    <w:rsid w:val="007C656A"/>
    <w:rsid w:val="007D070D"/>
    <w:rsid w:val="007E23D2"/>
    <w:rsid w:val="007F6793"/>
    <w:rsid w:val="008178E3"/>
    <w:rsid w:val="008226DF"/>
    <w:rsid w:val="00843717"/>
    <w:rsid w:val="0084384A"/>
    <w:rsid w:val="00851642"/>
    <w:rsid w:val="0085472A"/>
    <w:rsid w:val="00863841"/>
    <w:rsid w:val="00864257"/>
    <w:rsid w:val="00866012"/>
    <w:rsid w:val="00866CFA"/>
    <w:rsid w:val="00876319"/>
    <w:rsid w:val="00884DE1"/>
    <w:rsid w:val="00890C93"/>
    <w:rsid w:val="00892E70"/>
    <w:rsid w:val="008957FA"/>
    <w:rsid w:val="008A67C2"/>
    <w:rsid w:val="008A6CB3"/>
    <w:rsid w:val="008D5DEB"/>
    <w:rsid w:val="008E2553"/>
    <w:rsid w:val="008E7770"/>
    <w:rsid w:val="008F3FA2"/>
    <w:rsid w:val="008F467B"/>
    <w:rsid w:val="008F4987"/>
    <w:rsid w:val="009107A2"/>
    <w:rsid w:val="00913EEB"/>
    <w:rsid w:val="00921589"/>
    <w:rsid w:val="00925597"/>
    <w:rsid w:val="00926FF2"/>
    <w:rsid w:val="009336B7"/>
    <w:rsid w:val="009341FB"/>
    <w:rsid w:val="009445C3"/>
    <w:rsid w:val="009561F7"/>
    <w:rsid w:val="00962837"/>
    <w:rsid w:val="00970DBB"/>
    <w:rsid w:val="00974CFD"/>
    <w:rsid w:val="0097737A"/>
    <w:rsid w:val="00982F6C"/>
    <w:rsid w:val="009839D1"/>
    <w:rsid w:val="00985EF4"/>
    <w:rsid w:val="00993001"/>
    <w:rsid w:val="009971D1"/>
    <w:rsid w:val="009A1093"/>
    <w:rsid w:val="009D6F6E"/>
    <w:rsid w:val="009F29F5"/>
    <w:rsid w:val="009F5844"/>
    <w:rsid w:val="00A1297E"/>
    <w:rsid w:val="00A139B4"/>
    <w:rsid w:val="00A20723"/>
    <w:rsid w:val="00A25C74"/>
    <w:rsid w:val="00A31A43"/>
    <w:rsid w:val="00A36739"/>
    <w:rsid w:val="00A40382"/>
    <w:rsid w:val="00A4620F"/>
    <w:rsid w:val="00A47BA3"/>
    <w:rsid w:val="00A51E25"/>
    <w:rsid w:val="00A52AC6"/>
    <w:rsid w:val="00A67A38"/>
    <w:rsid w:val="00A932F6"/>
    <w:rsid w:val="00A9588F"/>
    <w:rsid w:val="00A96A52"/>
    <w:rsid w:val="00AA5A87"/>
    <w:rsid w:val="00AD3D38"/>
    <w:rsid w:val="00AF5185"/>
    <w:rsid w:val="00B01DD4"/>
    <w:rsid w:val="00B06F2E"/>
    <w:rsid w:val="00B13548"/>
    <w:rsid w:val="00B1712F"/>
    <w:rsid w:val="00B26D4E"/>
    <w:rsid w:val="00B35962"/>
    <w:rsid w:val="00B420F0"/>
    <w:rsid w:val="00B53900"/>
    <w:rsid w:val="00B540AB"/>
    <w:rsid w:val="00B552DD"/>
    <w:rsid w:val="00B55448"/>
    <w:rsid w:val="00B56EBA"/>
    <w:rsid w:val="00B600C0"/>
    <w:rsid w:val="00B75622"/>
    <w:rsid w:val="00B761DD"/>
    <w:rsid w:val="00B849B9"/>
    <w:rsid w:val="00B92B71"/>
    <w:rsid w:val="00BA1F97"/>
    <w:rsid w:val="00BA4095"/>
    <w:rsid w:val="00BB2A2F"/>
    <w:rsid w:val="00BC6663"/>
    <w:rsid w:val="00BD6735"/>
    <w:rsid w:val="00BF1EAB"/>
    <w:rsid w:val="00BF2469"/>
    <w:rsid w:val="00BF2D42"/>
    <w:rsid w:val="00C0133F"/>
    <w:rsid w:val="00C07F04"/>
    <w:rsid w:val="00C07F1A"/>
    <w:rsid w:val="00C25ED7"/>
    <w:rsid w:val="00C40379"/>
    <w:rsid w:val="00C417BF"/>
    <w:rsid w:val="00C44F86"/>
    <w:rsid w:val="00C4589F"/>
    <w:rsid w:val="00C568A5"/>
    <w:rsid w:val="00C62115"/>
    <w:rsid w:val="00C711C0"/>
    <w:rsid w:val="00C7323E"/>
    <w:rsid w:val="00C829E5"/>
    <w:rsid w:val="00C83BCC"/>
    <w:rsid w:val="00C850E9"/>
    <w:rsid w:val="00C950C0"/>
    <w:rsid w:val="00CA56BA"/>
    <w:rsid w:val="00CB0F4E"/>
    <w:rsid w:val="00CB1397"/>
    <w:rsid w:val="00CB6040"/>
    <w:rsid w:val="00CB62F0"/>
    <w:rsid w:val="00CB6710"/>
    <w:rsid w:val="00CC0EBE"/>
    <w:rsid w:val="00CD2BE0"/>
    <w:rsid w:val="00CE2023"/>
    <w:rsid w:val="00CE415B"/>
    <w:rsid w:val="00CE79F2"/>
    <w:rsid w:val="00CF37D4"/>
    <w:rsid w:val="00CF6BBD"/>
    <w:rsid w:val="00CF75E2"/>
    <w:rsid w:val="00D0375C"/>
    <w:rsid w:val="00D114AC"/>
    <w:rsid w:val="00D25010"/>
    <w:rsid w:val="00D25DB5"/>
    <w:rsid w:val="00D36177"/>
    <w:rsid w:val="00D36C3C"/>
    <w:rsid w:val="00D43904"/>
    <w:rsid w:val="00D51922"/>
    <w:rsid w:val="00D54486"/>
    <w:rsid w:val="00D63B49"/>
    <w:rsid w:val="00D658F5"/>
    <w:rsid w:val="00D75F48"/>
    <w:rsid w:val="00D76D2D"/>
    <w:rsid w:val="00D776C9"/>
    <w:rsid w:val="00D80080"/>
    <w:rsid w:val="00D80514"/>
    <w:rsid w:val="00D911D3"/>
    <w:rsid w:val="00D91500"/>
    <w:rsid w:val="00D97551"/>
    <w:rsid w:val="00DA56F0"/>
    <w:rsid w:val="00DB798C"/>
    <w:rsid w:val="00DB7C35"/>
    <w:rsid w:val="00DC3F03"/>
    <w:rsid w:val="00DE7D9E"/>
    <w:rsid w:val="00DF0442"/>
    <w:rsid w:val="00E004E9"/>
    <w:rsid w:val="00E02238"/>
    <w:rsid w:val="00E04D30"/>
    <w:rsid w:val="00E06113"/>
    <w:rsid w:val="00E07331"/>
    <w:rsid w:val="00E11CE1"/>
    <w:rsid w:val="00E270C8"/>
    <w:rsid w:val="00E3054E"/>
    <w:rsid w:val="00E30E3E"/>
    <w:rsid w:val="00E44D3F"/>
    <w:rsid w:val="00E51528"/>
    <w:rsid w:val="00E60199"/>
    <w:rsid w:val="00E65446"/>
    <w:rsid w:val="00E75C45"/>
    <w:rsid w:val="00E8741F"/>
    <w:rsid w:val="00E902CE"/>
    <w:rsid w:val="00E905B7"/>
    <w:rsid w:val="00E935A7"/>
    <w:rsid w:val="00EA0539"/>
    <w:rsid w:val="00EA78BD"/>
    <w:rsid w:val="00EB1821"/>
    <w:rsid w:val="00EB627E"/>
    <w:rsid w:val="00EC6761"/>
    <w:rsid w:val="00ED2C94"/>
    <w:rsid w:val="00ED414C"/>
    <w:rsid w:val="00EE08E3"/>
    <w:rsid w:val="00EE16A8"/>
    <w:rsid w:val="00EE1954"/>
    <w:rsid w:val="00EF09DE"/>
    <w:rsid w:val="00EF0C42"/>
    <w:rsid w:val="00EF118D"/>
    <w:rsid w:val="00F0511A"/>
    <w:rsid w:val="00F07A76"/>
    <w:rsid w:val="00F1684F"/>
    <w:rsid w:val="00F20DD7"/>
    <w:rsid w:val="00F225F3"/>
    <w:rsid w:val="00F232EB"/>
    <w:rsid w:val="00F33487"/>
    <w:rsid w:val="00F33569"/>
    <w:rsid w:val="00F35041"/>
    <w:rsid w:val="00F4595C"/>
    <w:rsid w:val="00F470F3"/>
    <w:rsid w:val="00F52D2D"/>
    <w:rsid w:val="00F6508C"/>
    <w:rsid w:val="00F66398"/>
    <w:rsid w:val="00F66762"/>
    <w:rsid w:val="00F71400"/>
    <w:rsid w:val="00F7372B"/>
    <w:rsid w:val="00F76565"/>
    <w:rsid w:val="00F808EF"/>
    <w:rsid w:val="00F831FB"/>
    <w:rsid w:val="00FA4550"/>
    <w:rsid w:val="00FB1657"/>
    <w:rsid w:val="00FB33CF"/>
    <w:rsid w:val="00FC581B"/>
    <w:rsid w:val="00FC738D"/>
    <w:rsid w:val="00FE066B"/>
    <w:rsid w:val="00FE1521"/>
    <w:rsid w:val="00FE1A1B"/>
    <w:rsid w:val="00FE3D2C"/>
    <w:rsid w:val="00FE4AA0"/>
    <w:rsid w:val="00FF36D0"/>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FAF0A36-3034-4F94-ACE6-E5BA0E32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AA0"/>
    <w:pPr>
      <w:widowControl w:val="0"/>
    </w:pPr>
    <w:rPr>
      <w:rFonts w:ascii="Times New Roman" w:eastAsia="新細明體" w:hAnsi="Times New Roman" w:cs="Times New Roman"/>
      <w:szCs w:val="20"/>
    </w:rPr>
  </w:style>
  <w:style w:type="paragraph" w:styleId="3">
    <w:name w:val="heading 3"/>
    <w:basedOn w:val="a"/>
    <w:link w:val="30"/>
    <w:uiPriority w:val="9"/>
    <w:qFormat/>
    <w:rsid w:val="000963F0"/>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528"/>
    <w:pPr>
      <w:tabs>
        <w:tab w:val="center" w:pos="4153"/>
        <w:tab w:val="right" w:pos="8306"/>
      </w:tabs>
      <w:snapToGrid w:val="0"/>
    </w:pPr>
    <w:rPr>
      <w:sz w:val="20"/>
    </w:rPr>
  </w:style>
  <w:style w:type="character" w:customStyle="1" w:styleId="a4">
    <w:name w:val="頁首 字元"/>
    <w:basedOn w:val="a0"/>
    <w:link w:val="a3"/>
    <w:uiPriority w:val="99"/>
    <w:rsid w:val="00E51528"/>
    <w:rPr>
      <w:rFonts w:ascii="Times New Roman" w:eastAsia="新細明體" w:hAnsi="Times New Roman" w:cs="Times New Roman"/>
      <w:sz w:val="20"/>
      <w:szCs w:val="20"/>
    </w:rPr>
  </w:style>
  <w:style w:type="paragraph" w:styleId="a5">
    <w:name w:val="footer"/>
    <w:basedOn w:val="a"/>
    <w:link w:val="a6"/>
    <w:uiPriority w:val="99"/>
    <w:unhideWhenUsed/>
    <w:rsid w:val="00E51528"/>
    <w:pPr>
      <w:tabs>
        <w:tab w:val="center" w:pos="4153"/>
        <w:tab w:val="right" w:pos="8306"/>
      </w:tabs>
      <w:snapToGrid w:val="0"/>
    </w:pPr>
    <w:rPr>
      <w:sz w:val="20"/>
    </w:rPr>
  </w:style>
  <w:style w:type="character" w:customStyle="1" w:styleId="a6">
    <w:name w:val="頁尾 字元"/>
    <w:basedOn w:val="a0"/>
    <w:link w:val="a5"/>
    <w:uiPriority w:val="99"/>
    <w:rsid w:val="00E51528"/>
    <w:rPr>
      <w:rFonts w:ascii="Times New Roman" w:eastAsia="新細明體" w:hAnsi="Times New Roman" w:cs="Times New Roman"/>
      <w:sz w:val="20"/>
      <w:szCs w:val="20"/>
    </w:rPr>
  </w:style>
  <w:style w:type="paragraph" w:styleId="a7">
    <w:name w:val="Balloon Text"/>
    <w:basedOn w:val="a"/>
    <w:link w:val="a8"/>
    <w:uiPriority w:val="99"/>
    <w:semiHidden/>
    <w:unhideWhenUsed/>
    <w:rsid w:val="00EF0C4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F0C42"/>
    <w:rPr>
      <w:rFonts w:asciiTheme="majorHAnsi" w:eastAsiaTheme="majorEastAsia" w:hAnsiTheme="majorHAnsi" w:cstheme="majorBidi"/>
      <w:sz w:val="18"/>
      <w:szCs w:val="18"/>
    </w:rPr>
  </w:style>
  <w:style w:type="character" w:styleId="a9">
    <w:name w:val="Placeholder Text"/>
    <w:basedOn w:val="a0"/>
    <w:uiPriority w:val="99"/>
    <w:semiHidden/>
    <w:rsid w:val="00595B85"/>
    <w:rPr>
      <w:color w:val="808080"/>
    </w:rPr>
  </w:style>
  <w:style w:type="paragraph" w:styleId="aa">
    <w:name w:val="List Paragraph"/>
    <w:basedOn w:val="a"/>
    <w:uiPriority w:val="34"/>
    <w:qFormat/>
    <w:rsid w:val="004E757A"/>
    <w:pPr>
      <w:ind w:leftChars="200" w:left="480"/>
    </w:pPr>
  </w:style>
  <w:style w:type="character" w:customStyle="1" w:styleId="30">
    <w:name w:val="標題 3 字元"/>
    <w:basedOn w:val="a0"/>
    <w:link w:val="3"/>
    <w:uiPriority w:val="9"/>
    <w:rsid w:val="000963F0"/>
    <w:rPr>
      <w:rFonts w:ascii="新細明體" w:eastAsia="新細明體" w:hAnsi="新細明體" w:cs="新細明體"/>
      <w:b/>
      <w:bCs/>
      <w:kern w:val="0"/>
      <w:sz w:val="27"/>
      <w:szCs w:val="27"/>
    </w:rPr>
  </w:style>
  <w:style w:type="character" w:styleId="ab">
    <w:name w:val="Hyperlink"/>
    <w:basedOn w:val="a0"/>
    <w:uiPriority w:val="99"/>
    <w:semiHidden/>
    <w:unhideWhenUsed/>
    <w:rsid w:val="000963F0"/>
    <w:rPr>
      <w:color w:val="0000FF"/>
      <w:u w:val="single"/>
    </w:rPr>
  </w:style>
  <w:style w:type="character" w:customStyle="1" w:styleId="st">
    <w:name w:val="st"/>
    <w:basedOn w:val="a0"/>
    <w:rsid w:val="00CB6710"/>
  </w:style>
  <w:style w:type="character" w:styleId="ac">
    <w:name w:val="annotation reference"/>
    <w:basedOn w:val="a0"/>
    <w:uiPriority w:val="99"/>
    <w:semiHidden/>
    <w:unhideWhenUsed/>
    <w:rsid w:val="00E8741F"/>
    <w:rPr>
      <w:sz w:val="18"/>
      <w:szCs w:val="18"/>
    </w:rPr>
  </w:style>
  <w:style w:type="paragraph" w:styleId="ad">
    <w:name w:val="annotation text"/>
    <w:basedOn w:val="a"/>
    <w:link w:val="ae"/>
    <w:uiPriority w:val="99"/>
    <w:semiHidden/>
    <w:unhideWhenUsed/>
    <w:rsid w:val="00E8741F"/>
  </w:style>
  <w:style w:type="character" w:customStyle="1" w:styleId="ae">
    <w:name w:val="註解文字 字元"/>
    <w:basedOn w:val="a0"/>
    <w:link w:val="ad"/>
    <w:uiPriority w:val="99"/>
    <w:semiHidden/>
    <w:rsid w:val="00E8741F"/>
    <w:rPr>
      <w:rFonts w:ascii="Times New Roman" w:eastAsia="新細明體" w:hAnsi="Times New Roman" w:cs="Times New Roman"/>
      <w:szCs w:val="20"/>
    </w:rPr>
  </w:style>
  <w:style w:type="paragraph" w:styleId="af">
    <w:name w:val="annotation subject"/>
    <w:basedOn w:val="ad"/>
    <w:next w:val="ad"/>
    <w:link w:val="af0"/>
    <w:uiPriority w:val="99"/>
    <w:semiHidden/>
    <w:unhideWhenUsed/>
    <w:rsid w:val="00E8741F"/>
    <w:rPr>
      <w:b/>
      <w:bCs/>
    </w:rPr>
  </w:style>
  <w:style w:type="character" w:customStyle="1" w:styleId="af0">
    <w:name w:val="註解主旨 字元"/>
    <w:basedOn w:val="ae"/>
    <w:link w:val="af"/>
    <w:uiPriority w:val="99"/>
    <w:semiHidden/>
    <w:rsid w:val="00E8741F"/>
    <w:rPr>
      <w:rFonts w:ascii="Times New Roman" w:eastAsia="新細明體" w:hAnsi="Times New Roman" w:cs="Times New Roman"/>
      <w:b/>
      <w:bCs/>
      <w:szCs w:val="20"/>
    </w:rPr>
  </w:style>
  <w:style w:type="paragraph" w:styleId="af1">
    <w:name w:val="Body Text"/>
    <w:basedOn w:val="a"/>
    <w:link w:val="af2"/>
    <w:rsid w:val="007F6793"/>
    <w:pPr>
      <w:suppressAutoHyphens/>
      <w:spacing w:after="120"/>
    </w:pPr>
    <w:rPr>
      <w:rFonts w:eastAsia="Microsoft YaHei" w:cs="Mangal"/>
      <w:kern w:val="1"/>
      <w:szCs w:val="24"/>
      <w:lang w:eastAsia="hi-IN" w:bidi="hi-IN"/>
    </w:rPr>
  </w:style>
  <w:style w:type="character" w:customStyle="1" w:styleId="af2">
    <w:name w:val="本文 字元"/>
    <w:basedOn w:val="a0"/>
    <w:link w:val="af1"/>
    <w:rsid w:val="007F6793"/>
    <w:rPr>
      <w:rFonts w:ascii="Times New Roman" w:eastAsia="Microsoft YaHei" w:hAnsi="Times New Roman" w:cs="Mangal"/>
      <w:kern w:val="1"/>
      <w:szCs w:val="24"/>
      <w:lang w:eastAsia="hi-IN" w:bidi="hi-IN"/>
    </w:rPr>
  </w:style>
  <w:style w:type="table" w:styleId="af3">
    <w:name w:val="Table Grid"/>
    <w:basedOn w:val="a1"/>
    <w:uiPriority w:val="59"/>
    <w:rsid w:val="00DE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8844">
      <w:bodyDiv w:val="1"/>
      <w:marLeft w:val="0"/>
      <w:marRight w:val="0"/>
      <w:marTop w:val="0"/>
      <w:marBottom w:val="0"/>
      <w:divBdr>
        <w:top w:val="none" w:sz="0" w:space="0" w:color="auto"/>
        <w:left w:val="none" w:sz="0" w:space="0" w:color="auto"/>
        <w:bottom w:val="none" w:sz="0" w:space="0" w:color="auto"/>
        <w:right w:val="none" w:sz="0" w:space="0" w:color="auto"/>
      </w:divBdr>
    </w:div>
    <w:div w:id="1103264605">
      <w:bodyDiv w:val="1"/>
      <w:marLeft w:val="0"/>
      <w:marRight w:val="0"/>
      <w:marTop w:val="0"/>
      <w:marBottom w:val="0"/>
      <w:divBdr>
        <w:top w:val="none" w:sz="0" w:space="0" w:color="auto"/>
        <w:left w:val="none" w:sz="0" w:space="0" w:color="auto"/>
        <w:bottom w:val="none" w:sz="0" w:space="0" w:color="auto"/>
        <w:right w:val="none" w:sz="0" w:space="0" w:color="auto"/>
      </w:divBdr>
    </w:div>
    <w:div w:id="1317495057">
      <w:bodyDiv w:val="1"/>
      <w:marLeft w:val="0"/>
      <w:marRight w:val="0"/>
      <w:marTop w:val="0"/>
      <w:marBottom w:val="0"/>
      <w:divBdr>
        <w:top w:val="none" w:sz="0" w:space="0" w:color="auto"/>
        <w:left w:val="none" w:sz="0" w:space="0" w:color="auto"/>
        <w:bottom w:val="none" w:sz="0" w:space="0" w:color="auto"/>
        <w:right w:val="none" w:sz="0" w:space="0" w:color="auto"/>
      </w:divBdr>
    </w:div>
    <w:div w:id="1533181071">
      <w:bodyDiv w:val="1"/>
      <w:marLeft w:val="0"/>
      <w:marRight w:val="0"/>
      <w:marTop w:val="0"/>
      <w:marBottom w:val="0"/>
      <w:divBdr>
        <w:top w:val="none" w:sz="0" w:space="0" w:color="auto"/>
        <w:left w:val="none" w:sz="0" w:space="0" w:color="auto"/>
        <w:bottom w:val="none" w:sz="0" w:space="0" w:color="auto"/>
        <w:right w:val="none" w:sz="0" w:space="0" w:color="auto"/>
      </w:divBdr>
    </w:div>
    <w:div w:id="1617063080">
      <w:bodyDiv w:val="1"/>
      <w:marLeft w:val="0"/>
      <w:marRight w:val="0"/>
      <w:marTop w:val="0"/>
      <w:marBottom w:val="0"/>
      <w:divBdr>
        <w:top w:val="none" w:sz="0" w:space="0" w:color="auto"/>
        <w:left w:val="none" w:sz="0" w:space="0" w:color="auto"/>
        <w:bottom w:val="none" w:sz="0" w:space="0" w:color="auto"/>
        <w:right w:val="none" w:sz="0" w:space="0" w:color="auto"/>
      </w:divBdr>
    </w:div>
    <w:div w:id="1684238508">
      <w:bodyDiv w:val="1"/>
      <w:marLeft w:val="0"/>
      <w:marRight w:val="0"/>
      <w:marTop w:val="0"/>
      <w:marBottom w:val="0"/>
      <w:divBdr>
        <w:top w:val="none" w:sz="0" w:space="0" w:color="auto"/>
        <w:left w:val="none" w:sz="0" w:space="0" w:color="auto"/>
        <w:bottom w:val="none" w:sz="0" w:space="0" w:color="auto"/>
        <w:right w:val="none" w:sz="0" w:space="0" w:color="auto"/>
      </w:divBdr>
    </w:div>
    <w:div w:id="19803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D4FF-B5C6-430D-A23F-CF29FFC7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4</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2</cp:revision>
  <cp:lastPrinted>2017-05-05T01:26:00Z</cp:lastPrinted>
  <dcterms:created xsi:type="dcterms:W3CDTF">2017-05-08T01:57:00Z</dcterms:created>
  <dcterms:modified xsi:type="dcterms:W3CDTF">2017-05-08T01:57:00Z</dcterms:modified>
</cp:coreProperties>
</file>