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501" w:rsidRPr="0043196A" w:rsidRDefault="00304501" w:rsidP="00304501">
      <w:pPr>
        <w:jc w:val="center"/>
        <w:rPr>
          <w:rFonts w:ascii="微軟正黑體" w:eastAsia="微軟正黑體" w:hAnsi="微軟正黑體" w:cs="Arial"/>
          <w:b/>
          <w:color w:val="000000" w:themeColor="text1"/>
        </w:rPr>
      </w:pPr>
      <w:r w:rsidRPr="0043196A">
        <w:rPr>
          <w:rFonts w:ascii="微軟正黑體" w:eastAsia="微軟正黑體" w:hAnsi="微軟正黑體" w:cs="Arial" w:hint="eastAsia"/>
          <w:b/>
          <w:color w:val="000000" w:themeColor="text1"/>
        </w:rPr>
        <w:t>國際文化紀念物與歷史場所委員會(ICOMOS)專題講座：</w:t>
      </w:r>
    </w:p>
    <w:p w:rsidR="00304501" w:rsidRPr="0043196A" w:rsidRDefault="00304501" w:rsidP="00304501">
      <w:pPr>
        <w:jc w:val="center"/>
        <w:rPr>
          <w:rFonts w:ascii="微軟正黑體" w:eastAsia="微軟正黑體" w:hAnsi="微軟正黑體" w:cs="Arial"/>
          <w:b/>
          <w:color w:val="000000" w:themeColor="text1"/>
        </w:rPr>
      </w:pPr>
      <w:r w:rsidRPr="0043196A">
        <w:rPr>
          <w:rFonts w:ascii="微軟正黑體" w:eastAsia="微軟正黑體" w:hAnsi="微軟正黑體" w:cs="Arial" w:hint="eastAsia"/>
          <w:b/>
          <w:color w:val="000000" w:themeColor="text1"/>
        </w:rPr>
        <w:t>ICOMOS及ISCs組織功能、參與方式與國際趨勢</w:t>
      </w:r>
    </w:p>
    <w:p w:rsidR="00304501" w:rsidRPr="0043196A" w:rsidRDefault="00304501" w:rsidP="00366BC5">
      <w:pPr>
        <w:pStyle w:val="a4"/>
      </w:pPr>
    </w:p>
    <w:p w:rsidR="00304501" w:rsidRPr="00366BC5" w:rsidRDefault="00304501" w:rsidP="00304501">
      <w:pPr>
        <w:jc w:val="center"/>
        <w:rPr>
          <w:rFonts w:ascii="微軟正黑體" w:eastAsia="微軟正黑體" w:hAnsi="微軟正黑體" w:cs="Arial"/>
          <w:b/>
          <w:color w:val="000000" w:themeColor="text1"/>
          <w:sz w:val="32"/>
        </w:rPr>
      </w:pPr>
      <w:bookmarkStart w:id="0" w:name="_GoBack"/>
      <w:r w:rsidRPr="00366BC5">
        <w:rPr>
          <w:rFonts w:ascii="微軟正黑體" w:eastAsia="微軟正黑體" w:hAnsi="微軟正黑體" w:cs="Arial" w:hint="eastAsia"/>
          <w:b/>
          <w:color w:val="000000" w:themeColor="text1"/>
          <w:sz w:val="32"/>
        </w:rPr>
        <w:t>報名簡章</w:t>
      </w:r>
      <w:bookmarkEnd w:id="0"/>
    </w:p>
    <w:p w:rsidR="00304501" w:rsidRPr="0043196A" w:rsidRDefault="00304501" w:rsidP="00304501">
      <w:pPr>
        <w:jc w:val="center"/>
        <w:rPr>
          <w:rFonts w:ascii="微軟正黑體" w:eastAsia="微軟正黑體" w:hAnsi="微軟正黑體" w:cs="Arial"/>
        </w:rPr>
      </w:pPr>
    </w:p>
    <w:p w:rsidR="00304501" w:rsidRPr="005E1F33" w:rsidRDefault="00304501" w:rsidP="00304501">
      <w:pPr>
        <w:pStyle w:val="a4"/>
        <w:adjustRightInd w:val="0"/>
        <w:snapToGrid w:val="0"/>
        <w:rPr>
          <w:rFonts w:ascii="微軟正黑體" w:eastAsia="微軟正黑體" w:hAnsi="微軟正黑體"/>
          <w:b/>
        </w:rPr>
      </w:pPr>
      <w:r w:rsidRPr="005E1F33">
        <w:rPr>
          <w:rFonts w:ascii="微軟正黑體" w:eastAsia="微軟正黑體" w:hAnsi="微軟正黑體" w:hint="eastAsia"/>
          <w:b/>
        </w:rPr>
        <w:t>一、活動緣起</w:t>
      </w:r>
    </w:p>
    <w:p w:rsidR="000A718E" w:rsidRPr="0043196A" w:rsidRDefault="00304501" w:rsidP="00304501">
      <w:pPr>
        <w:pStyle w:val="a4"/>
        <w:adjustRightInd w:val="0"/>
        <w:snapToGrid w:val="0"/>
        <w:rPr>
          <w:rFonts w:ascii="微軟正黑體" w:eastAsia="微軟正黑體" w:hAnsi="微軟正黑體"/>
          <w:color w:val="000000" w:themeColor="text1"/>
        </w:rPr>
      </w:pPr>
      <w:r w:rsidRPr="0043196A">
        <w:rPr>
          <w:rFonts w:ascii="微軟正黑體" w:eastAsia="微軟正黑體" w:hAnsi="微軟正黑體" w:hint="eastAsia"/>
          <w:color w:val="000000" w:themeColor="text1"/>
        </w:rPr>
        <w:t xml:space="preserve">    文化部為強化文化資產保存相關工作，已將國際交流合作，列為工作重點之一，希望藉著和國際組織、研究機構，參與國際重要研究活動等方式，建構穩定的文化資產保存國際合作架構，透過持續性的雙向、多向交流互動，分享保存領域知識與經驗，並對我國文資保存有所助益。文化部文化資產局已加入「國際文化紀念物與歷史場所委員會」(ICOMOS)多年，ICOMOS為聯合國推動世界文化遺產最主要的諮詢機構，其下共有28個科學委員會。</w:t>
      </w:r>
      <w:r w:rsidR="000A718E" w:rsidRPr="0043196A">
        <w:rPr>
          <w:rFonts w:ascii="微軟正黑體" w:eastAsia="微軟正黑體" w:hAnsi="微軟正黑體" w:hint="eastAsia"/>
          <w:color w:val="000000" w:themeColor="text1"/>
        </w:rPr>
        <w:t>2017年文化部文化資產局籌組研習團參與</w:t>
      </w:r>
      <w:r w:rsidRPr="0043196A">
        <w:rPr>
          <w:rFonts w:ascii="微軟正黑體" w:eastAsia="微軟正黑體" w:hAnsi="微軟正黑體" w:hint="eastAsia"/>
          <w:color w:val="000000" w:themeColor="text1"/>
        </w:rPr>
        <w:t>ICOMOS三年一度的會員大會，積極與ICOMOS科學委員會、各國文化資產及世界遺產保存相關單位及人士建立友好關係，成果豐碩。</w:t>
      </w:r>
    </w:p>
    <w:p w:rsidR="00304501" w:rsidRPr="0043196A" w:rsidRDefault="000A718E" w:rsidP="00304501">
      <w:pPr>
        <w:pStyle w:val="a4"/>
        <w:adjustRightInd w:val="0"/>
        <w:snapToGrid w:val="0"/>
        <w:rPr>
          <w:rFonts w:ascii="微軟正黑體" w:eastAsia="微軟正黑體" w:hAnsi="微軟正黑體"/>
          <w:color w:val="000000" w:themeColor="text1"/>
        </w:rPr>
      </w:pPr>
      <w:r w:rsidRPr="0043196A">
        <w:rPr>
          <w:rFonts w:ascii="微軟正黑體" w:eastAsia="微軟正黑體" w:hAnsi="微軟正黑體" w:hint="eastAsia"/>
          <w:color w:val="000000" w:themeColor="text1"/>
        </w:rPr>
        <w:t xml:space="preserve">    </w:t>
      </w:r>
      <w:r w:rsidR="00304501" w:rsidRPr="0043196A">
        <w:rPr>
          <w:rFonts w:ascii="微軟正黑體" w:eastAsia="微軟正黑體" w:hAnsi="微軟正黑體" w:hint="eastAsia"/>
          <w:color w:val="000000" w:themeColor="text1"/>
        </w:rPr>
        <w:t>本</w:t>
      </w:r>
      <w:r w:rsidRPr="0043196A">
        <w:rPr>
          <w:rFonts w:ascii="微軟正黑體" w:eastAsia="微軟正黑體" w:hAnsi="微軟正黑體" w:hint="eastAsia"/>
          <w:color w:val="000000" w:themeColor="text1"/>
        </w:rPr>
        <w:t>講座旨在推廣</w:t>
      </w:r>
      <w:r w:rsidR="00304501" w:rsidRPr="0043196A">
        <w:rPr>
          <w:rFonts w:ascii="微軟正黑體" w:eastAsia="微軟正黑體" w:hAnsi="微軟正黑體" w:hint="eastAsia"/>
          <w:color w:val="000000" w:themeColor="text1"/>
        </w:rPr>
        <w:t>上述「跨域整合」之分享、交流，鼓勵突破疆界，邀請跨部會、跨局處、跨學科一同形塑多元性、整合性之文化資產治理。</w:t>
      </w:r>
      <w:r w:rsidRPr="0043196A">
        <w:rPr>
          <w:rFonts w:ascii="微軟正黑體" w:eastAsia="微軟正黑體" w:hAnsi="微軟正黑體" w:hint="eastAsia"/>
          <w:color w:val="000000" w:themeColor="text1"/>
        </w:rPr>
        <w:t>盼持續提升我國文化資產保存能力，應運跨域整合趨勢，進而奠定推動世界遺產之基礎，建立未來與國外相關單位合作模式。</w:t>
      </w:r>
    </w:p>
    <w:p w:rsidR="00304501" w:rsidRPr="0043196A" w:rsidRDefault="00304501" w:rsidP="00304501">
      <w:pPr>
        <w:pStyle w:val="a4"/>
        <w:adjustRightInd w:val="0"/>
        <w:snapToGrid w:val="0"/>
        <w:rPr>
          <w:rFonts w:ascii="微軟正黑體" w:eastAsia="微軟正黑體" w:hAnsi="微軟正黑體"/>
          <w:color w:val="000000" w:themeColor="text1"/>
        </w:rPr>
      </w:pPr>
    </w:p>
    <w:p w:rsidR="00D719E7" w:rsidRPr="005E1F33" w:rsidRDefault="00304501" w:rsidP="00304501">
      <w:pPr>
        <w:pStyle w:val="a4"/>
        <w:adjustRightInd w:val="0"/>
        <w:snapToGrid w:val="0"/>
        <w:rPr>
          <w:rFonts w:ascii="微軟正黑體" w:eastAsia="微軟正黑體" w:hAnsi="微軟正黑體"/>
          <w:b/>
        </w:rPr>
      </w:pPr>
      <w:r w:rsidRPr="005E1F33">
        <w:rPr>
          <w:rFonts w:ascii="微軟正黑體" w:eastAsia="微軟正黑體" w:hAnsi="微軟正黑體" w:hint="eastAsia"/>
          <w:b/>
        </w:rPr>
        <w:t>二、活動組織</w:t>
      </w:r>
    </w:p>
    <w:p w:rsidR="00304501" w:rsidRPr="0043196A" w:rsidRDefault="00304501" w:rsidP="000A718E">
      <w:pPr>
        <w:pStyle w:val="a4"/>
        <w:numPr>
          <w:ilvl w:val="0"/>
          <w:numId w:val="4"/>
        </w:numPr>
        <w:adjustRightInd w:val="0"/>
        <w:snapToGrid w:val="0"/>
        <w:rPr>
          <w:rFonts w:ascii="微軟正黑體" w:eastAsia="微軟正黑體" w:hAnsi="微軟正黑體"/>
        </w:rPr>
      </w:pPr>
      <w:r w:rsidRPr="0043196A">
        <w:rPr>
          <w:rFonts w:ascii="微軟正黑體" w:eastAsia="微軟正黑體" w:hAnsi="微軟正黑體" w:hint="eastAsia"/>
        </w:rPr>
        <w:t>指導單位：文化部</w:t>
      </w:r>
    </w:p>
    <w:p w:rsidR="00304501" w:rsidRPr="0043196A" w:rsidRDefault="00304501" w:rsidP="000A718E">
      <w:pPr>
        <w:pStyle w:val="a4"/>
        <w:numPr>
          <w:ilvl w:val="0"/>
          <w:numId w:val="4"/>
        </w:numPr>
        <w:adjustRightInd w:val="0"/>
        <w:snapToGrid w:val="0"/>
        <w:rPr>
          <w:rFonts w:ascii="微軟正黑體" w:eastAsia="微軟正黑體" w:hAnsi="微軟正黑體"/>
        </w:rPr>
      </w:pPr>
      <w:r w:rsidRPr="0043196A">
        <w:rPr>
          <w:rFonts w:ascii="微軟正黑體" w:eastAsia="微軟正黑體" w:hAnsi="微軟正黑體" w:hint="eastAsia"/>
        </w:rPr>
        <w:t>主辦單位：文化部文化資產局</w:t>
      </w:r>
    </w:p>
    <w:p w:rsidR="00304501" w:rsidRPr="0043196A" w:rsidRDefault="00304501" w:rsidP="000A718E">
      <w:pPr>
        <w:pStyle w:val="a4"/>
        <w:numPr>
          <w:ilvl w:val="0"/>
          <w:numId w:val="4"/>
        </w:numPr>
        <w:adjustRightInd w:val="0"/>
        <w:snapToGrid w:val="0"/>
        <w:rPr>
          <w:rFonts w:ascii="微軟正黑體" w:eastAsia="微軟正黑體" w:hAnsi="微軟正黑體"/>
        </w:rPr>
      </w:pPr>
      <w:r w:rsidRPr="0043196A">
        <w:rPr>
          <w:rFonts w:ascii="微軟正黑體" w:eastAsia="微軟正黑體" w:hAnsi="微軟正黑體" w:hint="eastAsia"/>
        </w:rPr>
        <w:t>承辦單位：中國科技大學</w:t>
      </w:r>
    </w:p>
    <w:p w:rsidR="00304501" w:rsidRPr="005E1F33" w:rsidRDefault="00304501" w:rsidP="00304501">
      <w:pPr>
        <w:pStyle w:val="a4"/>
        <w:adjustRightInd w:val="0"/>
        <w:snapToGrid w:val="0"/>
        <w:rPr>
          <w:rFonts w:ascii="微軟正黑體" w:eastAsia="微軟正黑體" w:hAnsi="微軟正黑體"/>
          <w:b/>
        </w:rPr>
      </w:pPr>
    </w:p>
    <w:p w:rsidR="00304501" w:rsidRPr="005E1F33" w:rsidRDefault="00304501" w:rsidP="00304501">
      <w:pPr>
        <w:pStyle w:val="a4"/>
        <w:adjustRightInd w:val="0"/>
        <w:snapToGrid w:val="0"/>
        <w:rPr>
          <w:rFonts w:ascii="微軟正黑體" w:eastAsia="微軟正黑體" w:hAnsi="微軟正黑體"/>
          <w:b/>
        </w:rPr>
      </w:pPr>
      <w:r w:rsidRPr="005E1F33">
        <w:rPr>
          <w:rFonts w:ascii="微軟正黑體" w:eastAsia="微軟正黑體" w:hAnsi="微軟正黑體" w:hint="eastAsia"/>
          <w:b/>
        </w:rPr>
        <w:t>三、活動時間與地點</w:t>
      </w:r>
    </w:p>
    <w:p w:rsidR="00304501" w:rsidRPr="0043196A" w:rsidRDefault="00304501" w:rsidP="000A718E">
      <w:pPr>
        <w:pStyle w:val="a4"/>
        <w:numPr>
          <w:ilvl w:val="0"/>
          <w:numId w:val="3"/>
        </w:numPr>
        <w:adjustRightInd w:val="0"/>
        <w:snapToGrid w:val="0"/>
        <w:rPr>
          <w:rFonts w:ascii="微軟正黑體" w:eastAsia="微軟正黑體" w:hAnsi="微軟正黑體"/>
        </w:rPr>
      </w:pPr>
      <w:r w:rsidRPr="0043196A">
        <w:rPr>
          <w:rFonts w:ascii="微軟正黑體" w:eastAsia="微軟正黑體" w:hAnsi="微軟正黑體" w:hint="eastAsia"/>
        </w:rPr>
        <w:t>活動時間</w:t>
      </w:r>
      <w:r w:rsidR="000A718E" w:rsidRPr="0043196A">
        <w:rPr>
          <w:rFonts w:ascii="微軟正黑體" w:eastAsia="微軟正黑體" w:hAnsi="微軟正黑體" w:hint="eastAsia"/>
        </w:rPr>
        <w:t>：107年3月20日</w:t>
      </w:r>
      <w:r w:rsidR="001B5CD1">
        <w:rPr>
          <w:rFonts w:ascii="微軟正黑體" w:eastAsia="微軟正黑體" w:hAnsi="微軟正黑體" w:hint="eastAsia"/>
        </w:rPr>
        <w:t>（</w:t>
      </w:r>
      <w:r w:rsidR="00641D3F" w:rsidRPr="0043196A">
        <w:rPr>
          <w:rFonts w:ascii="微軟正黑體" w:eastAsia="微軟正黑體" w:hAnsi="微軟正黑體" w:hint="eastAsia"/>
        </w:rPr>
        <w:t>星期</w:t>
      </w:r>
      <w:r w:rsidR="000A718E" w:rsidRPr="0043196A">
        <w:rPr>
          <w:rFonts w:ascii="微軟正黑體" w:eastAsia="微軟正黑體" w:hAnsi="微軟正黑體" w:hint="eastAsia"/>
        </w:rPr>
        <w:t>二</w:t>
      </w:r>
      <w:r w:rsidR="001B5CD1">
        <w:rPr>
          <w:rFonts w:ascii="微軟正黑體" w:eastAsia="微軟正黑體" w:hAnsi="微軟正黑體" w:hint="eastAsia"/>
        </w:rPr>
        <w:t>）</w:t>
      </w:r>
      <w:r w:rsidR="000A718E" w:rsidRPr="0043196A">
        <w:rPr>
          <w:rFonts w:ascii="微軟正黑體" w:eastAsia="微軟正黑體" w:hAnsi="微軟正黑體" w:hint="eastAsia"/>
        </w:rPr>
        <w:t xml:space="preserve"> 13：</w:t>
      </w:r>
      <w:r w:rsidR="00AA6ABA">
        <w:rPr>
          <w:rFonts w:ascii="微軟正黑體" w:eastAsia="微軟正黑體" w:hAnsi="微軟正黑體" w:hint="eastAsia"/>
        </w:rPr>
        <w:t>3</w:t>
      </w:r>
      <w:r w:rsidR="000A718E" w:rsidRPr="0043196A">
        <w:rPr>
          <w:rFonts w:ascii="微軟正黑體" w:eastAsia="微軟正黑體" w:hAnsi="微軟正黑體" w:hint="eastAsia"/>
        </w:rPr>
        <w:t>0-17:30</w:t>
      </w:r>
    </w:p>
    <w:p w:rsidR="00EC520D" w:rsidRPr="0043196A" w:rsidRDefault="00304501" w:rsidP="000A718E">
      <w:pPr>
        <w:pStyle w:val="a4"/>
        <w:numPr>
          <w:ilvl w:val="0"/>
          <w:numId w:val="3"/>
        </w:numPr>
        <w:adjustRightInd w:val="0"/>
        <w:snapToGrid w:val="0"/>
        <w:rPr>
          <w:rFonts w:ascii="微軟正黑體" w:eastAsia="微軟正黑體" w:hAnsi="微軟正黑體"/>
        </w:rPr>
      </w:pPr>
      <w:r w:rsidRPr="0043196A">
        <w:rPr>
          <w:rFonts w:ascii="微軟正黑體" w:eastAsia="微軟正黑體" w:hAnsi="微軟正黑體" w:hint="eastAsia"/>
        </w:rPr>
        <w:t>活動地點</w:t>
      </w:r>
      <w:r w:rsidR="000A718E" w:rsidRPr="0043196A">
        <w:rPr>
          <w:rFonts w:ascii="微軟正黑體" w:eastAsia="微軟正黑體" w:hAnsi="微軟正黑體" w:hint="eastAsia"/>
        </w:rPr>
        <w:t>：台中文化創意產業園區求是書院</w:t>
      </w:r>
    </w:p>
    <w:p w:rsidR="00304501" w:rsidRPr="001B5CD1" w:rsidRDefault="00EC520D" w:rsidP="00EC520D">
      <w:pPr>
        <w:pStyle w:val="a4"/>
        <w:adjustRightInd w:val="0"/>
        <w:snapToGrid w:val="0"/>
        <w:ind w:left="480"/>
        <w:rPr>
          <w:rFonts w:ascii="微軟正黑體" w:eastAsia="微軟正黑體" w:hAnsi="微軟正黑體"/>
        </w:rPr>
      </w:pPr>
      <w:r w:rsidRPr="0043196A">
        <w:rPr>
          <w:rFonts w:ascii="微軟正黑體" w:eastAsia="微軟正黑體" w:hAnsi="微軟正黑體" w:hint="eastAsia"/>
        </w:rPr>
        <w:t xml:space="preserve">         </w:t>
      </w:r>
      <w:r w:rsidR="001B5CD1">
        <w:rPr>
          <w:rFonts w:ascii="微軟正黑體" w:eastAsia="微軟正黑體" w:hAnsi="微軟正黑體" w:hint="eastAsia"/>
        </w:rPr>
        <w:t>（</w:t>
      </w:r>
      <w:r w:rsidR="000A718E" w:rsidRPr="0043196A">
        <w:rPr>
          <w:rFonts w:ascii="微軟正黑體" w:eastAsia="微軟正黑體" w:hAnsi="微軟正黑體" w:hint="eastAsia"/>
        </w:rPr>
        <w:t>402台中市南區復興路三段362號</w:t>
      </w:r>
      <w:r w:rsidR="001B5CD1">
        <w:rPr>
          <w:rFonts w:ascii="微軟正黑體" w:eastAsia="微軟正黑體" w:hAnsi="微軟正黑體" w:hint="eastAsia"/>
        </w:rPr>
        <w:t>）</w:t>
      </w:r>
    </w:p>
    <w:p w:rsidR="00304501" w:rsidRPr="0043196A" w:rsidRDefault="00304501" w:rsidP="000A718E">
      <w:pPr>
        <w:pStyle w:val="a4"/>
        <w:numPr>
          <w:ilvl w:val="0"/>
          <w:numId w:val="3"/>
        </w:numPr>
        <w:adjustRightInd w:val="0"/>
        <w:snapToGrid w:val="0"/>
        <w:rPr>
          <w:rFonts w:ascii="微軟正黑體" w:eastAsia="微軟正黑體" w:hAnsi="微軟正黑體"/>
        </w:rPr>
      </w:pPr>
      <w:r w:rsidRPr="0043196A">
        <w:rPr>
          <w:rFonts w:ascii="微軟正黑體" w:eastAsia="微軟正黑體" w:hAnsi="微軟正黑體" w:hint="eastAsia"/>
        </w:rPr>
        <w:t>交通建議</w:t>
      </w:r>
      <w:r w:rsidR="000A718E" w:rsidRPr="0043196A">
        <w:rPr>
          <w:rFonts w:ascii="微軟正黑體" w:eastAsia="微軟正黑體" w:hAnsi="微軟正黑體" w:hint="eastAsia"/>
        </w:rPr>
        <w:t>：</w:t>
      </w:r>
    </w:p>
    <w:p w:rsidR="00304501" w:rsidRPr="0043196A" w:rsidRDefault="00304501" w:rsidP="000A718E">
      <w:pPr>
        <w:pStyle w:val="a4"/>
        <w:numPr>
          <w:ilvl w:val="0"/>
          <w:numId w:val="2"/>
        </w:numPr>
        <w:adjustRightInd w:val="0"/>
        <w:snapToGrid w:val="0"/>
        <w:rPr>
          <w:rFonts w:ascii="微軟正黑體" w:eastAsia="微軟正黑體" w:hAnsi="微軟正黑體"/>
        </w:rPr>
      </w:pPr>
      <w:r w:rsidRPr="0043196A">
        <w:rPr>
          <w:rFonts w:ascii="微軟正黑體" w:eastAsia="微軟正黑體" w:hAnsi="微軟正黑體" w:hint="eastAsia"/>
        </w:rPr>
        <w:lastRenderedPageBreak/>
        <w:t>搭乘臺鐵：由臺中火車站（後站）循復興路步行至臺中文化創意產業園區（即文化部文化資產局所在位置），步行時間約10分鐘。</w:t>
      </w:r>
    </w:p>
    <w:p w:rsidR="00304501" w:rsidRPr="0043196A" w:rsidRDefault="00304501" w:rsidP="000A718E">
      <w:pPr>
        <w:pStyle w:val="a4"/>
        <w:numPr>
          <w:ilvl w:val="0"/>
          <w:numId w:val="2"/>
        </w:numPr>
        <w:adjustRightInd w:val="0"/>
        <w:snapToGrid w:val="0"/>
        <w:rPr>
          <w:rFonts w:ascii="微軟正黑體" w:eastAsia="微軟正黑體" w:hAnsi="微軟正黑體"/>
        </w:rPr>
      </w:pPr>
      <w:r w:rsidRPr="0043196A">
        <w:rPr>
          <w:rFonts w:ascii="微軟正黑體" w:eastAsia="微軟正黑體" w:hAnsi="微軟正黑體" w:hint="eastAsia"/>
        </w:rPr>
        <w:t>搭乘高鐵：請於高鐵臺中站下車，再搭乘約20分鐘計程車，或至臺鐵轉搭火車。（轉搭火車者請於新烏日站轉乘北上火車，並於臺中火車站下車）</w:t>
      </w:r>
    </w:p>
    <w:p w:rsidR="000A718E" w:rsidRPr="0043196A" w:rsidRDefault="00304501" w:rsidP="00304501">
      <w:pPr>
        <w:pStyle w:val="a4"/>
        <w:numPr>
          <w:ilvl w:val="0"/>
          <w:numId w:val="2"/>
        </w:numPr>
        <w:adjustRightInd w:val="0"/>
        <w:snapToGrid w:val="0"/>
        <w:rPr>
          <w:rFonts w:ascii="微軟正黑體" w:eastAsia="微軟正黑體" w:hAnsi="微軟正黑體"/>
        </w:rPr>
      </w:pPr>
      <w:r w:rsidRPr="0043196A">
        <w:rPr>
          <w:rFonts w:ascii="微軟正黑體" w:eastAsia="微軟正黑體" w:hAnsi="微軟正黑體" w:hint="eastAsia"/>
        </w:rPr>
        <w:t>搭乘公車：搭乘33、60、82、89、101、102、105、125、166、281、281副路公車，至文化創意園區站。</w:t>
      </w:r>
    </w:p>
    <w:p w:rsidR="00304501" w:rsidRDefault="00304501" w:rsidP="00304501">
      <w:pPr>
        <w:pStyle w:val="a4"/>
        <w:numPr>
          <w:ilvl w:val="0"/>
          <w:numId w:val="2"/>
        </w:numPr>
        <w:adjustRightInd w:val="0"/>
        <w:snapToGrid w:val="0"/>
        <w:rPr>
          <w:rFonts w:ascii="微軟正黑體" w:eastAsia="微軟正黑體" w:hAnsi="微軟正黑體"/>
        </w:rPr>
      </w:pPr>
      <w:r w:rsidRPr="0043196A">
        <w:rPr>
          <w:rFonts w:ascii="微軟正黑體" w:eastAsia="微軟正黑體" w:hAnsi="微軟正黑體" w:hint="eastAsia"/>
        </w:rPr>
        <w:t>自行開車之停車資訊：園區周邊設有路邊停車場，提供24小時停車服務。</w:t>
      </w:r>
    </w:p>
    <w:p w:rsidR="00366BC5" w:rsidRPr="0043196A" w:rsidRDefault="00366BC5" w:rsidP="00366BC5">
      <w:pPr>
        <w:pStyle w:val="a4"/>
        <w:adjustRightInd w:val="0"/>
        <w:snapToGrid w:val="0"/>
        <w:ind w:left="480"/>
        <w:rPr>
          <w:rFonts w:ascii="微軟正黑體" w:eastAsia="微軟正黑體" w:hAnsi="微軟正黑體"/>
        </w:rPr>
      </w:pPr>
    </w:p>
    <w:p w:rsidR="000A718E" w:rsidRPr="0043196A" w:rsidRDefault="000A718E" w:rsidP="000A718E">
      <w:pPr>
        <w:spacing w:before="50" w:after="50" w:line="276" w:lineRule="auto"/>
        <w:jc w:val="center"/>
        <w:rPr>
          <w:rFonts w:ascii="微軟正黑體" w:eastAsia="微軟正黑體" w:hAnsi="微軟正黑體" w:cs="Arial"/>
          <w:sz w:val="22"/>
        </w:rPr>
      </w:pPr>
      <w:r w:rsidRPr="0043196A">
        <w:rPr>
          <w:rFonts w:ascii="微軟正黑體" w:eastAsia="微軟正黑體" w:hAnsi="微軟正黑體" w:cs="Arial"/>
          <w:noProof/>
          <w:sz w:val="22"/>
        </w:rPr>
        <w:drawing>
          <wp:inline distT="0" distB="0" distL="0" distR="0" wp14:anchorId="4608B1B6" wp14:editId="5696768C">
            <wp:extent cx="5114925" cy="6372225"/>
            <wp:effectExtent l="0" t="0" r="0" b="9525"/>
            <wp:docPr id="1" name="圖片 1" descr="b1fbe056-4fef-4d7e-8594-d16f158e9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b1fbe056-4fef-4d7e-8594-d16f158e935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45" cy="637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8E" w:rsidRPr="0043196A" w:rsidRDefault="000A718E" w:rsidP="000A718E">
      <w:pPr>
        <w:spacing w:before="50" w:after="50" w:line="276" w:lineRule="auto"/>
        <w:jc w:val="center"/>
        <w:rPr>
          <w:rFonts w:ascii="微軟正黑體" w:eastAsia="微軟正黑體" w:hAnsi="微軟正黑體" w:cs="華康細明體(P)"/>
          <w:b/>
          <w:szCs w:val="24"/>
        </w:rPr>
      </w:pPr>
      <w:r w:rsidRPr="0043196A">
        <w:rPr>
          <w:rFonts w:ascii="微軟正黑體" w:eastAsia="微軟正黑體" w:hAnsi="微軟正黑體" w:cs="Arial" w:hint="eastAsia"/>
          <w:sz w:val="22"/>
        </w:rPr>
        <w:lastRenderedPageBreak/>
        <w:t>▲交通示意圖及臺</w:t>
      </w:r>
      <w:r w:rsidRPr="0043196A">
        <w:rPr>
          <w:rFonts w:ascii="微軟正黑體" w:eastAsia="微軟正黑體" w:hAnsi="微軟正黑體" w:hint="eastAsia"/>
          <w:sz w:val="22"/>
        </w:rPr>
        <w:t>中文化創意產業園區配置圖</w:t>
      </w:r>
    </w:p>
    <w:p w:rsidR="000A718E" w:rsidRPr="005E1F33" w:rsidRDefault="00EC520D" w:rsidP="00304501">
      <w:pPr>
        <w:pStyle w:val="a4"/>
        <w:adjustRightInd w:val="0"/>
        <w:snapToGrid w:val="0"/>
        <w:rPr>
          <w:rFonts w:ascii="微軟正黑體" w:eastAsia="微軟正黑體" w:hAnsi="微軟正黑體"/>
          <w:b/>
        </w:rPr>
      </w:pPr>
      <w:r w:rsidRPr="005E1F33">
        <w:rPr>
          <w:rFonts w:ascii="微軟正黑體" w:eastAsia="微軟正黑體" w:hAnsi="微軟正黑體" w:hint="eastAsia"/>
          <w:b/>
        </w:rPr>
        <w:t>四、講座議程</w:t>
      </w:r>
    </w:p>
    <w:p w:rsidR="00291F7F" w:rsidRPr="0043196A" w:rsidRDefault="00291F7F" w:rsidP="00304501">
      <w:pPr>
        <w:pStyle w:val="a4"/>
        <w:adjustRightInd w:val="0"/>
        <w:snapToGrid w:val="0"/>
        <w:rPr>
          <w:rFonts w:ascii="微軟正黑體" w:eastAsia="微軟正黑體" w:hAnsi="微軟正黑體"/>
        </w:rPr>
      </w:pPr>
    </w:p>
    <w:tbl>
      <w:tblPr>
        <w:tblW w:w="84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01"/>
        <w:gridCol w:w="4652"/>
        <w:gridCol w:w="2152"/>
      </w:tblGrid>
      <w:tr w:rsidR="00EC520D" w:rsidRPr="0043196A" w:rsidTr="00EC520D">
        <w:trPr>
          <w:tblHeader/>
          <w:jc w:val="center"/>
        </w:trPr>
        <w:tc>
          <w:tcPr>
            <w:tcW w:w="1601" w:type="dxa"/>
            <w:shd w:val="clear" w:color="auto" w:fill="EEECE1"/>
            <w:vAlign w:val="center"/>
          </w:tcPr>
          <w:p w:rsidR="00EC520D" w:rsidRPr="0043196A" w:rsidRDefault="00EC520D" w:rsidP="00291F7F">
            <w:pPr>
              <w:spacing w:line="48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時間</w:t>
            </w:r>
          </w:p>
        </w:tc>
        <w:tc>
          <w:tcPr>
            <w:tcW w:w="4652" w:type="dxa"/>
            <w:shd w:val="clear" w:color="auto" w:fill="EEECE1"/>
            <w:vAlign w:val="center"/>
          </w:tcPr>
          <w:p w:rsidR="00EC520D" w:rsidRPr="0043196A" w:rsidRDefault="00EC520D" w:rsidP="00291F7F">
            <w:pPr>
              <w:spacing w:line="48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內容</w:t>
            </w:r>
          </w:p>
        </w:tc>
        <w:tc>
          <w:tcPr>
            <w:tcW w:w="2152" w:type="dxa"/>
            <w:shd w:val="clear" w:color="auto" w:fill="EEECE1"/>
            <w:vAlign w:val="center"/>
          </w:tcPr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主講人/主持人</w:t>
            </w:r>
          </w:p>
        </w:tc>
      </w:tr>
      <w:tr w:rsidR="00EC520D" w:rsidRPr="0043196A" w:rsidTr="00EC520D">
        <w:trPr>
          <w:trHeight w:val="77"/>
          <w:jc w:val="center"/>
        </w:trPr>
        <w:tc>
          <w:tcPr>
            <w:tcW w:w="1601" w:type="dxa"/>
            <w:vAlign w:val="center"/>
          </w:tcPr>
          <w:p w:rsidR="00EC520D" w:rsidRPr="0043196A" w:rsidRDefault="00EC520D" w:rsidP="00AA6ABA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13:</w:t>
            </w:r>
            <w:r w:rsidR="00AA6ABA">
              <w:rPr>
                <w:rFonts w:ascii="微軟正黑體" w:eastAsia="微軟正黑體" w:hAnsi="微軟正黑體" w:hint="eastAsia"/>
                <w:color w:val="000000" w:themeColor="text1"/>
              </w:rPr>
              <w:t>3</w:t>
            </w: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0-13:</w:t>
            </w:r>
            <w:r w:rsidR="00AA6ABA">
              <w:rPr>
                <w:rFonts w:ascii="微軟正黑體" w:eastAsia="微軟正黑體" w:hAnsi="微軟正黑體" w:hint="eastAsia"/>
                <w:color w:val="000000" w:themeColor="text1"/>
              </w:rPr>
              <w:t>35</w:t>
            </w:r>
          </w:p>
        </w:tc>
        <w:tc>
          <w:tcPr>
            <w:tcW w:w="4652" w:type="dxa"/>
            <w:vAlign w:val="center"/>
          </w:tcPr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長官致詞</w:t>
            </w:r>
          </w:p>
        </w:tc>
        <w:tc>
          <w:tcPr>
            <w:tcW w:w="2152" w:type="dxa"/>
            <w:vAlign w:val="center"/>
          </w:tcPr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施國隆局長</w:t>
            </w:r>
          </w:p>
        </w:tc>
      </w:tr>
      <w:tr w:rsidR="00EC520D" w:rsidRPr="0043196A" w:rsidTr="00EC520D">
        <w:trPr>
          <w:trHeight w:val="77"/>
          <w:jc w:val="center"/>
        </w:trPr>
        <w:tc>
          <w:tcPr>
            <w:tcW w:w="1601" w:type="dxa"/>
            <w:vAlign w:val="center"/>
          </w:tcPr>
          <w:p w:rsidR="00EC520D" w:rsidRPr="0043196A" w:rsidRDefault="00EC520D" w:rsidP="00AA6ABA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13:</w:t>
            </w:r>
            <w:r w:rsidR="00AA6ABA">
              <w:rPr>
                <w:rFonts w:ascii="微軟正黑體" w:eastAsia="微軟正黑體" w:hAnsi="微軟正黑體" w:hint="eastAsia"/>
                <w:color w:val="000000" w:themeColor="text1"/>
              </w:rPr>
              <w:t>35</w:t>
            </w: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-13:</w:t>
            </w:r>
            <w:r w:rsidR="00AA6ABA">
              <w:rPr>
                <w:rFonts w:ascii="微軟正黑體" w:eastAsia="微軟正黑體" w:hAnsi="微軟正黑體" w:hint="eastAsia"/>
                <w:color w:val="000000" w:themeColor="text1"/>
              </w:rPr>
              <w:t>40</w:t>
            </w:r>
          </w:p>
        </w:tc>
        <w:tc>
          <w:tcPr>
            <w:tcW w:w="4652" w:type="dxa"/>
            <w:vAlign w:val="center"/>
          </w:tcPr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系列講座引言</w:t>
            </w:r>
          </w:p>
        </w:tc>
        <w:tc>
          <w:tcPr>
            <w:tcW w:w="2152" w:type="dxa"/>
            <w:vMerge w:val="restart"/>
            <w:vAlign w:val="center"/>
          </w:tcPr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中國科技大學</w:t>
            </w:r>
          </w:p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閻亞寧主任</w:t>
            </w:r>
          </w:p>
        </w:tc>
      </w:tr>
      <w:tr w:rsidR="00EC520D" w:rsidRPr="0043196A" w:rsidTr="00EC520D">
        <w:trPr>
          <w:trHeight w:val="77"/>
          <w:jc w:val="center"/>
        </w:trPr>
        <w:tc>
          <w:tcPr>
            <w:tcW w:w="1601" w:type="dxa"/>
            <w:vAlign w:val="center"/>
          </w:tcPr>
          <w:p w:rsidR="00EC520D" w:rsidRPr="0043196A" w:rsidRDefault="00EC520D" w:rsidP="00AA6ABA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13:</w:t>
            </w:r>
            <w:r w:rsidR="00AA6ABA">
              <w:rPr>
                <w:rFonts w:ascii="微軟正黑體" w:eastAsia="微軟正黑體" w:hAnsi="微軟正黑體" w:hint="eastAsia"/>
                <w:color w:val="000000" w:themeColor="text1"/>
              </w:rPr>
              <w:t>4</w:t>
            </w: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0-14:</w:t>
            </w:r>
            <w:r w:rsidR="00AA6ABA">
              <w:rPr>
                <w:rFonts w:ascii="微軟正黑體" w:eastAsia="微軟正黑體" w:hAnsi="微軟正黑體" w:hint="eastAsia"/>
                <w:color w:val="000000" w:themeColor="text1"/>
              </w:rPr>
              <w:t>3</w:t>
            </w: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0</w:t>
            </w:r>
          </w:p>
        </w:tc>
        <w:tc>
          <w:tcPr>
            <w:tcW w:w="4652" w:type="dxa"/>
            <w:vAlign w:val="center"/>
          </w:tcPr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專題講座1</w:t>
            </w:r>
          </w:p>
          <w:p w:rsidR="009B49B4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ICOMOS及其下屬國際科學委員會</w:t>
            </w:r>
          </w:p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參與方式</w:t>
            </w:r>
          </w:p>
        </w:tc>
        <w:tc>
          <w:tcPr>
            <w:tcW w:w="2152" w:type="dxa"/>
            <w:vMerge/>
            <w:vAlign w:val="center"/>
          </w:tcPr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C520D" w:rsidRPr="0043196A" w:rsidTr="00EC520D">
        <w:trPr>
          <w:trHeight w:val="77"/>
          <w:jc w:val="center"/>
        </w:trPr>
        <w:tc>
          <w:tcPr>
            <w:tcW w:w="1601" w:type="dxa"/>
            <w:vAlign w:val="center"/>
          </w:tcPr>
          <w:p w:rsidR="00EC520D" w:rsidRPr="0043196A" w:rsidRDefault="00EC520D" w:rsidP="00AA6ABA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14:</w:t>
            </w:r>
            <w:r w:rsidR="00AA6ABA">
              <w:rPr>
                <w:rFonts w:ascii="微軟正黑體" w:eastAsia="微軟正黑體" w:hAnsi="微軟正黑體" w:hint="eastAsia"/>
                <w:color w:val="000000" w:themeColor="text1"/>
              </w:rPr>
              <w:t>3</w:t>
            </w: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0-15:</w:t>
            </w:r>
            <w:r w:rsidR="00AA6ABA"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0</w:t>
            </w:r>
          </w:p>
        </w:tc>
        <w:tc>
          <w:tcPr>
            <w:tcW w:w="4652" w:type="dxa"/>
            <w:vAlign w:val="center"/>
          </w:tcPr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專題講座2</w:t>
            </w:r>
          </w:p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數位賦權時代文化資產之保護與詮釋</w:t>
            </w:r>
          </w:p>
        </w:tc>
        <w:tc>
          <w:tcPr>
            <w:tcW w:w="2152" w:type="dxa"/>
            <w:vAlign w:val="center"/>
          </w:tcPr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交通大學</w:t>
            </w:r>
          </w:p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史天元教授</w:t>
            </w:r>
          </w:p>
        </w:tc>
      </w:tr>
      <w:tr w:rsidR="00EC520D" w:rsidRPr="0043196A" w:rsidTr="00EC520D">
        <w:trPr>
          <w:trHeight w:val="77"/>
          <w:jc w:val="center"/>
        </w:trPr>
        <w:tc>
          <w:tcPr>
            <w:tcW w:w="1601" w:type="dxa"/>
            <w:vAlign w:val="center"/>
          </w:tcPr>
          <w:p w:rsidR="00EC520D" w:rsidRPr="0043196A" w:rsidRDefault="00EC520D" w:rsidP="00AA6ABA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15:</w:t>
            </w:r>
            <w:r w:rsidR="00AA6ABA"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0-15:</w:t>
            </w:r>
            <w:r w:rsidR="00AA6ABA">
              <w:rPr>
                <w:rFonts w:ascii="微軟正黑體" w:eastAsia="微軟正黑體" w:hAnsi="微軟正黑體" w:hint="eastAsia"/>
                <w:color w:val="000000" w:themeColor="text1"/>
              </w:rPr>
              <w:t>4</w:t>
            </w: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0</w:t>
            </w:r>
          </w:p>
        </w:tc>
        <w:tc>
          <w:tcPr>
            <w:tcW w:w="4652" w:type="dxa"/>
            <w:vAlign w:val="center"/>
          </w:tcPr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茶敘</w:t>
            </w:r>
          </w:p>
        </w:tc>
        <w:tc>
          <w:tcPr>
            <w:tcW w:w="2152" w:type="dxa"/>
            <w:vAlign w:val="center"/>
          </w:tcPr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C520D" w:rsidRPr="0043196A" w:rsidTr="00EC520D">
        <w:trPr>
          <w:trHeight w:val="77"/>
          <w:jc w:val="center"/>
        </w:trPr>
        <w:tc>
          <w:tcPr>
            <w:tcW w:w="1601" w:type="dxa"/>
            <w:vAlign w:val="center"/>
          </w:tcPr>
          <w:p w:rsidR="00EC520D" w:rsidRPr="0043196A" w:rsidRDefault="00EC520D" w:rsidP="00AA6ABA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15:</w:t>
            </w:r>
            <w:r w:rsidR="00AA6ABA">
              <w:rPr>
                <w:rFonts w:ascii="微軟正黑體" w:eastAsia="微軟正黑體" w:hAnsi="微軟正黑體" w:hint="eastAsia"/>
                <w:color w:val="000000" w:themeColor="text1"/>
              </w:rPr>
              <w:t>4</w:t>
            </w: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0-16:</w:t>
            </w:r>
            <w:r w:rsidR="00AA6ABA">
              <w:rPr>
                <w:rFonts w:ascii="微軟正黑體" w:eastAsia="微軟正黑體" w:hAnsi="微軟正黑體" w:hint="eastAsia"/>
                <w:color w:val="000000" w:themeColor="text1"/>
              </w:rPr>
              <w:t>3</w:t>
            </w: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0</w:t>
            </w:r>
          </w:p>
        </w:tc>
        <w:tc>
          <w:tcPr>
            <w:tcW w:w="4652" w:type="dxa"/>
            <w:vAlign w:val="center"/>
          </w:tcPr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專題講座3</w:t>
            </w:r>
          </w:p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cs="Arial" w:hint="eastAsia"/>
                <w:color w:val="000000" w:themeColor="text1"/>
              </w:rPr>
              <w:t>文化遺產可持續性發展議題</w:t>
            </w:r>
          </w:p>
        </w:tc>
        <w:tc>
          <w:tcPr>
            <w:tcW w:w="2152" w:type="dxa"/>
            <w:vAlign w:val="center"/>
          </w:tcPr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屏東大學</w:t>
            </w:r>
          </w:p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林思玲副教授</w:t>
            </w:r>
          </w:p>
        </w:tc>
      </w:tr>
      <w:tr w:rsidR="00EC520D" w:rsidRPr="0043196A" w:rsidTr="00EC520D">
        <w:trPr>
          <w:trHeight w:val="77"/>
          <w:jc w:val="center"/>
        </w:trPr>
        <w:tc>
          <w:tcPr>
            <w:tcW w:w="1601" w:type="dxa"/>
            <w:vAlign w:val="center"/>
          </w:tcPr>
          <w:p w:rsidR="00EC520D" w:rsidRPr="0043196A" w:rsidRDefault="00EC520D" w:rsidP="00AA6ABA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16:</w:t>
            </w:r>
            <w:r w:rsidR="00AA6ABA">
              <w:rPr>
                <w:rFonts w:ascii="微軟正黑體" w:eastAsia="微軟正黑體" w:hAnsi="微軟正黑體" w:hint="eastAsia"/>
                <w:color w:val="000000" w:themeColor="text1"/>
              </w:rPr>
              <w:t>3</w:t>
            </w: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0-17:</w:t>
            </w:r>
            <w:r w:rsidR="00AA6ABA"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0</w:t>
            </w:r>
          </w:p>
        </w:tc>
        <w:tc>
          <w:tcPr>
            <w:tcW w:w="4652" w:type="dxa"/>
            <w:vAlign w:val="center"/>
          </w:tcPr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專題講座4</w:t>
            </w:r>
          </w:p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cs="Arial" w:hint="eastAsia"/>
                <w:color w:val="000000" w:themeColor="text1"/>
              </w:rPr>
              <w:t>文化遺產維護的跨世代與跨域參與</w:t>
            </w:r>
          </w:p>
        </w:tc>
        <w:tc>
          <w:tcPr>
            <w:tcW w:w="2152" w:type="dxa"/>
            <w:vAlign w:val="center"/>
          </w:tcPr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金門大學</w:t>
            </w:r>
          </w:p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林美吟助理教授</w:t>
            </w:r>
          </w:p>
        </w:tc>
      </w:tr>
      <w:tr w:rsidR="00EC520D" w:rsidRPr="0043196A" w:rsidTr="00EC520D">
        <w:trPr>
          <w:trHeight w:val="56"/>
          <w:jc w:val="center"/>
        </w:trPr>
        <w:tc>
          <w:tcPr>
            <w:tcW w:w="1601" w:type="dxa"/>
            <w:vAlign w:val="center"/>
          </w:tcPr>
          <w:p w:rsidR="00EC520D" w:rsidRPr="0043196A" w:rsidRDefault="00EC520D" w:rsidP="00AA6ABA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17:</w:t>
            </w:r>
            <w:r w:rsidR="00AA6ABA"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0-17:30</w:t>
            </w:r>
          </w:p>
        </w:tc>
        <w:tc>
          <w:tcPr>
            <w:tcW w:w="4652" w:type="dxa"/>
            <w:vAlign w:val="center"/>
          </w:tcPr>
          <w:p w:rsidR="00EC520D" w:rsidRPr="0043196A" w:rsidRDefault="00EC520D" w:rsidP="00AA6ABA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綜合討論</w:t>
            </w:r>
          </w:p>
        </w:tc>
        <w:tc>
          <w:tcPr>
            <w:tcW w:w="2152" w:type="dxa"/>
            <w:vAlign w:val="center"/>
          </w:tcPr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文化部文化資產局</w:t>
            </w:r>
          </w:p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施國隆局長</w:t>
            </w:r>
          </w:p>
        </w:tc>
      </w:tr>
      <w:tr w:rsidR="00EC520D" w:rsidRPr="0043196A" w:rsidTr="00EC520D">
        <w:trPr>
          <w:trHeight w:val="56"/>
          <w:jc w:val="center"/>
        </w:trPr>
        <w:tc>
          <w:tcPr>
            <w:tcW w:w="1601" w:type="dxa"/>
            <w:vAlign w:val="center"/>
          </w:tcPr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17:30</w:t>
            </w:r>
          </w:p>
        </w:tc>
        <w:tc>
          <w:tcPr>
            <w:tcW w:w="4652" w:type="dxa"/>
            <w:vAlign w:val="center"/>
          </w:tcPr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賦歸</w:t>
            </w:r>
          </w:p>
        </w:tc>
        <w:tc>
          <w:tcPr>
            <w:tcW w:w="2152" w:type="dxa"/>
            <w:vAlign w:val="center"/>
          </w:tcPr>
          <w:p w:rsidR="00EC520D" w:rsidRPr="0043196A" w:rsidRDefault="00EC520D" w:rsidP="00291F7F">
            <w:pPr>
              <w:spacing w:line="48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</w:tbl>
    <w:p w:rsidR="00EC520D" w:rsidRPr="0043196A" w:rsidRDefault="00EC520D" w:rsidP="00304501">
      <w:pPr>
        <w:pStyle w:val="a4"/>
        <w:adjustRightInd w:val="0"/>
        <w:snapToGrid w:val="0"/>
        <w:rPr>
          <w:rFonts w:ascii="微軟正黑體" w:eastAsia="微軟正黑體" w:hAnsi="微軟正黑體"/>
        </w:rPr>
      </w:pPr>
    </w:p>
    <w:p w:rsidR="00291F7F" w:rsidRPr="0043196A" w:rsidRDefault="00291F7F" w:rsidP="00304501">
      <w:pPr>
        <w:pStyle w:val="a4"/>
        <w:adjustRightInd w:val="0"/>
        <w:snapToGrid w:val="0"/>
        <w:rPr>
          <w:rFonts w:ascii="微軟正黑體" w:eastAsia="微軟正黑體" w:hAnsi="微軟正黑體"/>
        </w:rPr>
      </w:pPr>
    </w:p>
    <w:p w:rsidR="00291F7F" w:rsidRPr="0043196A" w:rsidRDefault="00291F7F" w:rsidP="00304501">
      <w:pPr>
        <w:pStyle w:val="a4"/>
        <w:adjustRightInd w:val="0"/>
        <w:snapToGrid w:val="0"/>
        <w:rPr>
          <w:rFonts w:ascii="微軟正黑體" w:eastAsia="微軟正黑體" w:hAnsi="微軟正黑體"/>
        </w:rPr>
      </w:pPr>
    </w:p>
    <w:p w:rsidR="00291F7F" w:rsidRPr="005E1F33" w:rsidRDefault="00EC520D" w:rsidP="00304501">
      <w:pPr>
        <w:pStyle w:val="a4"/>
        <w:adjustRightInd w:val="0"/>
        <w:snapToGrid w:val="0"/>
        <w:rPr>
          <w:rFonts w:ascii="微軟正黑體" w:eastAsia="微軟正黑體" w:hAnsi="微軟正黑體"/>
          <w:b/>
        </w:rPr>
      </w:pPr>
      <w:r w:rsidRPr="005E1F33">
        <w:rPr>
          <w:rFonts w:ascii="微軟正黑體" w:eastAsia="微軟正黑體" w:hAnsi="微軟正黑體" w:hint="eastAsia"/>
          <w:b/>
        </w:rPr>
        <w:t>五、講者介紹</w:t>
      </w:r>
    </w:p>
    <w:tbl>
      <w:tblPr>
        <w:tblStyle w:val="a8"/>
        <w:tblW w:w="8506" w:type="dxa"/>
        <w:tblInd w:w="-34" w:type="dxa"/>
        <w:tblBorders>
          <w:top w:val="dashed" w:sz="4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993"/>
        <w:gridCol w:w="5670"/>
      </w:tblGrid>
      <w:tr w:rsidR="0082331E" w:rsidRPr="0043196A" w:rsidTr="0082331E">
        <w:trPr>
          <w:trHeight w:val="64"/>
        </w:trPr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82331E" w:rsidRPr="0043196A" w:rsidRDefault="0082331E" w:rsidP="0082331E">
            <w:pPr>
              <w:pStyle w:val="a4"/>
              <w:adjustRightInd w:val="0"/>
              <w:snapToGrid w:val="0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43196A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54EB41F" wp14:editId="1760EC3F">
                  <wp:extent cx="1113756" cy="122872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65" cy="1233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2331E" w:rsidRPr="0043196A" w:rsidRDefault="0082331E" w:rsidP="0082331E">
            <w:pPr>
              <w:pStyle w:val="a4"/>
              <w:adjustRightInd w:val="0"/>
              <w:snapToGrid w:val="0"/>
              <w:rPr>
                <w:rFonts w:ascii="微軟正黑體" w:eastAsia="微軟正黑體" w:hAnsi="微軟正黑體"/>
                <w:w w:val="110"/>
              </w:rPr>
            </w:pPr>
            <w:r w:rsidRPr="0043196A">
              <w:rPr>
                <w:rFonts w:ascii="微軟正黑體" w:eastAsia="微軟正黑體" w:hAnsi="微軟正黑體" w:hint="eastAsia"/>
                <w:color w:val="000000"/>
                <w:w w:val="110"/>
                <w:shd w:val="pct15" w:color="auto" w:fill="FFFFFF"/>
              </w:rPr>
              <w:t>閻亞寧 副教授</w:t>
            </w:r>
          </w:p>
        </w:tc>
      </w:tr>
      <w:tr w:rsidR="0082331E" w:rsidRPr="0043196A" w:rsidTr="0082331E">
        <w:trPr>
          <w:trHeight w:val="904"/>
        </w:trPr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2331E" w:rsidRPr="0043196A" w:rsidRDefault="0082331E" w:rsidP="0082331E">
            <w:pPr>
              <w:pStyle w:val="a4"/>
              <w:adjustRightInd w:val="0"/>
              <w:snapToGrid w:val="0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331E" w:rsidRPr="0043196A" w:rsidRDefault="0082331E" w:rsidP="0082331E">
            <w:pPr>
              <w:pStyle w:val="a4"/>
              <w:adjustRightInd w:val="0"/>
              <w:snapToGrid w:val="0"/>
              <w:rPr>
                <w:rFonts w:ascii="微軟正黑體" w:eastAsia="微軟正黑體" w:hAnsi="微軟正黑體"/>
                <w:color w:val="000000"/>
                <w:w w:val="110"/>
              </w:rPr>
            </w:pPr>
            <w:r w:rsidRPr="0043196A">
              <w:rPr>
                <w:rFonts w:ascii="微軟正黑體" w:eastAsia="微軟正黑體" w:hAnsi="微軟正黑體" w:hint="eastAsia"/>
                <w:w w:val="110"/>
              </w:rPr>
              <w:t>任職：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331E" w:rsidRPr="0043196A" w:rsidRDefault="0082331E" w:rsidP="00291F7F">
            <w:pPr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中國科技大學文化資產研究中心</w:t>
            </w:r>
            <w:r w:rsidR="00291F7F" w:rsidRPr="0043196A">
              <w:rPr>
                <w:rFonts w:ascii="微軟正黑體" w:eastAsia="微軟正黑體" w:hAnsi="微軟正黑體" w:hint="eastAsia"/>
                <w:color w:val="000000" w:themeColor="text1"/>
              </w:rPr>
              <w:t xml:space="preserve"> </w:t>
            </w: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主任</w:t>
            </w:r>
          </w:p>
          <w:p w:rsidR="00FA386F" w:rsidRPr="0043196A" w:rsidRDefault="00FA386F" w:rsidP="00291F7F">
            <w:pPr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中國科技大學建築系副教授</w:t>
            </w:r>
          </w:p>
        </w:tc>
      </w:tr>
      <w:tr w:rsidR="0082331E" w:rsidRPr="0043196A" w:rsidTr="00FA386F">
        <w:trPr>
          <w:trHeight w:val="80"/>
        </w:trPr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2331E" w:rsidRPr="0043196A" w:rsidRDefault="0082331E" w:rsidP="0082331E">
            <w:pPr>
              <w:pStyle w:val="a4"/>
              <w:adjustRightInd w:val="0"/>
              <w:snapToGrid w:val="0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2331E" w:rsidRPr="0043196A" w:rsidRDefault="0082331E" w:rsidP="00FA386F">
            <w:pPr>
              <w:pStyle w:val="a4"/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  <w:w w:val="110"/>
              </w:rPr>
            </w:pPr>
            <w:r w:rsidRPr="0043196A">
              <w:rPr>
                <w:rFonts w:ascii="微軟正黑體" w:eastAsia="微軟正黑體" w:hAnsi="微軟正黑體" w:hint="eastAsia"/>
                <w:w w:val="110"/>
              </w:rPr>
              <w:t>講題：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2331E" w:rsidRPr="0043196A" w:rsidRDefault="0082331E" w:rsidP="00FA386F">
            <w:pPr>
              <w:pStyle w:val="a4"/>
              <w:adjustRightInd w:val="0"/>
              <w:snapToGrid w:val="0"/>
              <w:jc w:val="both"/>
              <w:rPr>
                <w:rFonts w:ascii="微軟正黑體" w:eastAsia="微軟正黑體" w:hAnsi="微軟正黑體"/>
                <w:w w:val="110"/>
              </w:rPr>
            </w:pPr>
            <w:r w:rsidRPr="0043196A">
              <w:rPr>
                <w:rFonts w:ascii="微軟正黑體" w:eastAsia="微軟正黑體" w:hAnsi="微軟正黑體" w:hint="eastAsia"/>
                <w:w w:val="110"/>
              </w:rPr>
              <w:t>ICOMOS及其下屬國際科學委員會參與方式</w:t>
            </w:r>
          </w:p>
        </w:tc>
      </w:tr>
      <w:tr w:rsidR="00291F7F" w:rsidRPr="0043196A" w:rsidTr="00FA386F">
        <w:trPr>
          <w:trHeight w:val="8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7F" w:rsidRPr="0043196A" w:rsidRDefault="00291F7F" w:rsidP="0082331E">
            <w:pPr>
              <w:pStyle w:val="a4"/>
              <w:adjustRightInd w:val="0"/>
              <w:snapToGrid w:val="0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7F" w:rsidRPr="0043196A" w:rsidRDefault="00291F7F" w:rsidP="00FA386F">
            <w:pPr>
              <w:pStyle w:val="a4"/>
              <w:adjustRightInd w:val="0"/>
              <w:snapToGrid w:val="0"/>
              <w:jc w:val="both"/>
              <w:rPr>
                <w:rFonts w:ascii="微軟正黑體" w:eastAsia="微軟正黑體" w:hAnsi="微軟正黑體"/>
                <w:w w:val="110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1F7F" w:rsidRPr="0043196A" w:rsidRDefault="00291F7F" w:rsidP="00FA386F">
            <w:pPr>
              <w:pStyle w:val="a4"/>
              <w:adjustRightInd w:val="0"/>
              <w:snapToGrid w:val="0"/>
              <w:jc w:val="both"/>
              <w:rPr>
                <w:rFonts w:ascii="微軟正黑體" w:eastAsia="微軟正黑體" w:hAnsi="微軟正黑體"/>
                <w:w w:val="110"/>
              </w:rPr>
            </w:pPr>
          </w:p>
        </w:tc>
      </w:tr>
      <w:tr w:rsidR="0082331E" w:rsidRPr="0043196A" w:rsidTr="0082331E">
        <w:trPr>
          <w:trHeight w:val="74"/>
        </w:trPr>
        <w:tc>
          <w:tcPr>
            <w:tcW w:w="1843" w:type="dxa"/>
            <w:vMerge w:val="restart"/>
            <w:tcBorders>
              <w:top w:val="nil"/>
              <w:left w:val="nil"/>
              <w:bottom w:val="dashed" w:sz="4" w:space="0" w:color="auto"/>
              <w:right w:val="nil"/>
            </w:tcBorders>
            <w:hideMark/>
          </w:tcPr>
          <w:p w:rsidR="0082331E" w:rsidRPr="0043196A" w:rsidRDefault="00FA386F" w:rsidP="00291F7F">
            <w:pPr>
              <w:pStyle w:val="a4"/>
              <w:adjustRightInd w:val="0"/>
              <w:snapToGrid w:val="0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43196A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C53DE56" wp14:editId="388584F3">
                  <wp:extent cx="1019175" cy="1057275"/>
                  <wp:effectExtent l="0" t="0" r="9525" b="9525"/>
                  <wp:docPr id="6" name="圖片 6" descr="Image result for 史天元 交通大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史天元 交通大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2331E" w:rsidRPr="0043196A" w:rsidRDefault="00FA386F" w:rsidP="0082331E">
            <w:pPr>
              <w:pStyle w:val="a4"/>
              <w:adjustRightInd w:val="0"/>
              <w:snapToGrid w:val="0"/>
              <w:rPr>
                <w:rFonts w:ascii="微軟正黑體" w:eastAsia="微軟正黑體" w:hAnsi="微軟正黑體"/>
                <w:color w:val="000000"/>
                <w:w w:val="110"/>
                <w:shd w:val="pct15" w:color="auto" w:fill="FFFFFF"/>
              </w:rPr>
            </w:pPr>
            <w:r w:rsidRPr="0043196A">
              <w:rPr>
                <w:rFonts w:ascii="微軟正黑體" w:eastAsia="微軟正黑體" w:hAnsi="微軟正黑體" w:hint="eastAsia"/>
                <w:color w:val="000000"/>
                <w:w w:val="110"/>
                <w:shd w:val="pct15" w:color="auto" w:fill="FFFFFF"/>
              </w:rPr>
              <w:t>史天元教授</w:t>
            </w:r>
          </w:p>
        </w:tc>
      </w:tr>
      <w:tr w:rsidR="0082331E" w:rsidRPr="0043196A" w:rsidTr="00FA386F">
        <w:trPr>
          <w:trHeight w:val="271"/>
        </w:trPr>
        <w:tc>
          <w:tcPr>
            <w:tcW w:w="1843" w:type="dxa"/>
            <w:vMerge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  <w:hideMark/>
          </w:tcPr>
          <w:p w:rsidR="0082331E" w:rsidRPr="0043196A" w:rsidRDefault="0082331E" w:rsidP="0082331E">
            <w:pPr>
              <w:pStyle w:val="a4"/>
              <w:adjustRightInd w:val="0"/>
              <w:snapToGrid w:val="0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331E" w:rsidRPr="0043196A" w:rsidRDefault="0082331E" w:rsidP="0082331E">
            <w:pPr>
              <w:pStyle w:val="a4"/>
              <w:adjustRightInd w:val="0"/>
              <w:snapToGrid w:val="0"/>
              <w:rPr>
                <w:rFonts w:ascii="微軟正黑體" w:eastAsia="微軟正黑體" w:hAnsi="微軟正黑體"/>
                <w:color w:val="000000"/>
                <w:w w:val="110"/>
              </w:rPr>
            </w:pPr>
            <w:r w:rsidRPr="0043196A">
              <w:rPr>
                <w:rFonts w:ascii="微軟正黑體" w:eastAsia="微軟正黑體" w:hAnsi="微軟正黑體" w:hint="eastAsia"/>
                <w:w w:val="110"/>
              </w:rPr>
              <w:t>任職：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331E" w:rsidRPr="0043196A" w:rsidRDefault="00FA386F" w:rsidP="00FA386F">
            <w:pPr>
              <w:pStyle w:val="a4"/>
              <w:adjustRightInd w:val="0"/>
              <w:snapToGrid w:val="0"/>
              <w:rPr>
                <w:rFonts w:ascii="微軟正黑體" w:eastAsia="微軟正黑體" w:hAnsi="微軟正黑體"/>
                <w:w w:val="110"/>
              </w:rPr>
            </w:pPr>
            <w:r w:rsidRPr="0043196A">
              <w:rPr>
                <w:rFonts w:ascii="微軟正黑體" w:eastAsia="微軟正黑體" w:hAnsi="微軟正黑體" w:hint="eastAsia"/>
                <w:w w:val="110"/>
              </w:rPr>
              <w:t>交通大學防災與水環境研究中心</w:t>
            </w:r>
            <w:r w:rsidR="00291F7F" w:rsidRPr="0043196A">
              <w:rPr>
                <w:rFonts w:ascii="微軟正黑體" w:eastAsia="微軟正黑體" w:hAnsi="微軟正黑體" w:hint="eastAsia"/>
                <w:w w:val="110"/>
              </w:rPr>
              <w:t xml:space="preserve"> </w:t>
            </w:r>
            <w:r w:rsidRPr="0043196A">
              <w:rPr>
                <w:rFonts w:ascii="微軟正黑體" w:eastAsia="微軟正黑體" w:hAnsi="微軟正黑體" w:hint="eastAsia"/>
                <w:w w:val="110"/>
              </w:rPr>
              <w:t>主任</w:t>
            </w:r>
          </w:p>
          <w:p w:rsidR="00FA386F" w:rsidRPr="0043196A" w:rsidRDefault="00FA386F" w:rsidP="00FA386F">
            <w:pPr>
              <w:pStyle w:val="a4"/>
              <w:adjustRightInd w:val="0"/>
              <w:snapToGrid w:val="0"/>
              <w:rPr>
                <w:rFonts w:ascii="微軟正黑體" w:eastAsia="微軟正黑體" w:hAnsi="微軟正黑體"/>
                <w:w w:val="110"/>
              </w:rPr>
            </w:pPr>
            <w:r w:rsidRPr="0043196A">
              <w:rPr>
                <w:rFonts w:ascii="微軟正黑體" w:eastAsia="微軟正黑體" w:hAnsi="微軟正黑體" w:hint="eastAsia"/>
                <w:w w:val="110"/>
              </w:rPr>
              <w:t>交通大學土木工程系教授</w:t>
            </w:r>
          </w:p>
        </w:tc>
      </w:tr>
      <w:tr w:rsidR="0082331E" w:rsidRPr="0043196A" w:rsidTr="00FA386F">
        <w:trPr>
          <w:trHeight w:val="74"/>
        </w:trPr>
        <w:tc>
          <w:tcPr>
            <w:tcW w:w="1843" w:type="dxa"/>
            <w:vMerge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  <w:hideMark/>
          </w:tcPr>
          <w:p w:rsidR="0082331E" w:rsidRPr="0043196A" w:rsidRDefault="0082331E" w:rsidP="0082331E">
            <w:pPr>
              <w:pStyle w:val="a4"/>
              <w:adjustRightInd w:val="0"/>
              <w:snapToGrid w:val="0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dashed" w:sz="4" w:space="0" w:color="auto"/>
              <w:right w:val="nil"/>
            </w:tcBorders>
            <w:hideMark/>
          </w:tcPr>
          <w:p w:rsidR="0082331E" w:rsidRPr="0043196A" w:rsidRDefault="0082331E" w:rsidP="0082331E">
            <w:pPr>
              <w:pStyle w:val="a4"/>
              <w:adjustRightInd w:val="0"/>
              <w:snapToGrid w:val="0"/>
              <w:rPr>
                <w:rFonts w:ascii="微軟正黑體" w:eastAsia="微軟正黑體" w:hAnsi="微軟正黑體"/>
                <w:w w:val="110"/>
              </w:rPr>
            </w:pPr>
            <w:r w:rsidRPr="0043196A">
              <w:rPr>
                <w:rFonts w:ascii="微軟正黑體" w:eastAsia="微軟正黑體" w:hAnsi="微軟正黑體" w:hint="eastAsia"/>
                <w:w w:val="110"/>
              </w:rPr>
              <w:t>講題：</w:t>
            </w:r>
          </w:p>
        </w:tc>
        <w:tc>
          <w:tcPr>
            <w:tcW w:w="5670" w:type="dxa"/>
            <w:tcBorders>
              <w:top w:val="nil"/>
              <w:left w:val="nil"/>
              <w:bottom w:val="dashed" w:sz="4" w:space="0" w:color="auto"/>
              <w:right w:val="nil"/>
            </w:tcBorders>
            <w:hideMark/>
          </w:tcPr>
          <w:p w:rsidR="0082331E" w:rsidRPr="0043196A" w:rsidRDefault="00FA386F" w:rsidP="0082331E">
            <w:pPr>
              <w:pStyle w:val="a4"/>
              <w:adjustRightInd w:val="0"/>
              <w:snapToGrid w:val="0"/>
              <w:rPr>
                <w:rFonts w:ascii="微軟正黑體" w:eastAsia="微軟正黑體" w:hAnsi="微軟正黑體"/>
                <w:w w:val="110"/>
              </w:rPr>
            </w:pPr>
            <w:r w:rsidRPr="0043196A">
              <w:rPr>
                <w:rFonts w:ascii="微軟正黑體" w:eastAsia="微軟正黑體" w:hAnsi="微軟正黑體" w:hint="eastAsia"/>
                <w:w w:val="110"/>
              </w:rPr>
              <w:t>數位賦權時代文化資產之保護與詮釋</w:t>
            </w:r>
          </w:p>
        </w:tc>
      </w:tr>
      <w:tr w:rsidR="00291F7F" w:rsidRPr="0043196A" w:rsidTr="00FA386F">
        <w:trPr>
          <w:trHeight w:val="74"/>
        </w:trPr>
        <w:tc>
          <w:tcPr>
            <w:tcW w:w="1843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</w:tcPr>
          <w:p w:rsidR="00291F7F" w:rsidRPr="0043196A" w:rsidRDefault="00291F7F" w:rsidP="0082331E">
            <w:pPr>
              <w:pStyle w:val="a4"/>
              <w:adjustRightInd w:val="0"/>
              <w:snapToGrid w:val="0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291F7F" w:rsidRPr="0043196A" w:rsidRDefault="00291F7F" w:rsidP="0082331E">
            <w:pPr>
              <w:pStyle w:val="a4"/>
              <w:adjustRightInd w:val="0"/>
              <w:snapToGrid w:val="0"/>
              <w:rPr>
                <w:rFonts w:ascii="微軟正黑體" w:eastAsia="微軟正黑體" w:hAnsi="微軟正黑體"/>
                <w:w w:val="110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291F7F" w:rsidRPr="0043196A" w:rsidRDefault="00291F7F" w:rsidP="0082331E">
            <w:pPr>
              <w:pStyle w:val="a4"/>
              <w:adjustRightInd w:val="0"/>
              <w:snapToGrid w:val="0"/>
              <w:rPr>
                <w:rFonts w:ascii="微軟正黑體" w:eastAsia="微軟正黑體" w:hAnsi="微軟正黑體"/>
                <w:w w:val="110"/>
              </w:rPr>
            </w:pPr>
          </w:p>
        </w:tc>
      </w:tr>
      <w:tr w:rsidR="00FA386F" w:rsidRPr="0043196A" w:rsidTr="00523206">
        <w:trPr>
          <w:trHeight w:val="64"/>
        </w:trPr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FA386F" w:rsidRPr="0043196A" w:rsidRDefault="00291F7F" w:rsidP="00291F7F">
            <w:pPr>
              <w:pStyle w:val="a4"/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43196A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54A33EB" wp14:editId="3AB6AFD0">
                  <wp:extent cx="925046" cy="1209675"/>
                  <wp:effectExtent l="0" t="0" r="889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47" cy="122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A386F" w:rsidRPr="0043196A" w:rsidRDefault="00FA386F" w:rsidP="00523206">
            <w:pPr>
              <w:pStyle w:val="a4"/>
              <w:adjustRightInd w:val="0"/>
              <w:snapToGrid w:val="0"/>
              <w:rPr>
                <w:rFonts w:ascii="微軟正黑體" w:eastAsia="微軟正黑體" w:hAnsi="微軟正黑體"/>
                <w:w w:val="110"/>
              </w:rPr>
            </w:pPr>
            <w:r w:rsidRPr="0043196A">
              <w:rPr>
                <w:rFonts w:ascii="微軟正黑體" w:eastAsia="微軟正黑體" w:hAnsi="微軟正黑體" w:hint="eastAsia"/>
                <w:color w:val="000000"/>
                <w:w w:val="110"/>
                <w:shd w:val="pct15" w:color="auto" w:fill="FFFFFF"/>
              </w:rPr>
              <w:t>林思玲 副教授</w:t>
            </w:r>
          </w:p>
        </w:tc>
      </w:tr>
      <w:tr w:rsidR="00FA386F" w:rsidRPr="0043196A" w:rsidTr="00523206">
        <w:trPr>
          <w:trHeight w:val="904"/>
        </w:trPr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A386F" w:rsidRPr="0043196A" w:rsidRDefault="00FA386F" w:rsidP="00523206">
            <w:pPr>
              <w:pStyle w:val="a4"/>
              <w:adjustRightInd w:val="0"/>
              <w:snapToGrid w:val="0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A386F" w:rsidRPr="0043196A" w:rsidRDefault="00FA386F" w:rsidP="00523206">
            <w:pPr>
              <w:pStyle w:val="a4"/>
              <w:adjustRightInd w:val="0"/>
              <w:snapToGrid w:val="0"/>
              <w:rPr>
                <w:rFonts w:ascii="微軟正黑體" w:eastAsia="微軟正黑體" w:hAnsi="微軟正黑體"/>
                <w:color w:val="000000"/>
                <w:w w:val="110"/>
              </w:rPr>
            </w:pPr>
            <w:r w:rsidRPr="0043196A">
              <w:rPr>
                <w:rFonts w:ascii="微軟正黑體" w:eastAsia="微軟正黑體" w:hAnsi="微軟正黑體" w:hint="eastAsia"/>
                <w:w w:val="110"/>
              </w:rPr>
              <w:t>任職：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91F7F" w:rsidRPr="0043196A" w:rsidRDefault="00FA386F" w:rsidP="00291F7F">
            <w:pPr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屏東大學</w:t>
            </w:r>
            <w:r w:rsidR="00291F7F" w:rsidRPr="0043196A">
              <w:rPr>
                <w:rFonts w:ascii="微軟正黑體" w:eastAsia="微軟正黑體" w:hAnsi="微軟正黑體" w:hint="eastAsia"/>
                <w:color w:val="000000" w:themeColor="text1"/>
              </w:rPr>
              <w:t>文化創意產業學系</w:t>
            </w:r>
          </w:p>
          <w:p w:rsidR="00FA386F" w:rsidRPr="0043196A" w:rsidRDefault="00FA386F" w:rsidP="00291F7F">
            <w:pPr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</w:rPr>
            </w:pP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文化資產保存與活用中心</w:t>
            </w:r>
            <w:r w:rsidR="00291F7F" w:rsidRPr="0043196A">
              <w:rPr>
                <w:rFonts w:ascii="微軟正黑體" w:eastAsia="微軟正黑體" w:hAnsi="微軟正黑體" w:hint="eastAsia"/>
                <w:color w:val="000000" w:themeColor="text1"/>
              </w:rPr>
              <w:t xml:space="preserve"> </w:t>
            </w:r>
            <w:r w:rsidRPr="0043196A">
              <w:rPr>
                <w:rFonts w:ascii="微軟正黑體" w:eastAsia="微軟正黑體" w:hAnsi="微軟正黑體" w:hint="eastAsia"/>
                <w:color w:val="000000" w:themeColor="text1"/>
              </w:rPr>
              <w:t>主任</w:t>
            </w:r>
          </w:p>
        </w:tc>
      </w:tr>
      <w:tr w:rsidR="00FA386F" w:rsidRPr="0043196A" w:rsidTr="00291F7F">
        <w:trPr>
          <w:trHeight w:val="80"/>
        </w:trPr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A386F" w:rsidRPr="0043196A" w:rsidRDefault="00FA386F" w:rsidP="00523206">
            <w:pPr>
              <w:pStyle w:val="a4"/>
              <w:adjustRightInd w:val="0"/>
              <w:snapToGrid w:val="0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A386F" w:rsidRPr="0043196A" w:rsidRDefault="00FA386F" w:rsidP="00291F7F">
            <w:pPr>
              <w:pStyle w:val="a4"/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  <w:w w:val="110"/>
              </w:rPr>
            </w:pPr>
            <w:r w:rsidRPr="0043196A">
              <w:rPr>
                <w:rFonts w:ascii="微軟正黑體" w:eastAsia="微軟正黑體" w:hAnsi="微軟正黑體" w:hint="eastAsia"/>
                <w:w w:val="110"/>
              </w:rPr>
              <w:t>講題：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A386F" w:rsidRPr="0043196A" w:rsidRDefault="00291F7F" w:rsidP="00291F7F">
            <w:pPr>
              <w:pStyle w:val="a4"/>
              <w:adjustRightInd w:val="0"/>
              <w:snapToGrid w:val="0"/>
              <w:jc w:val="both"/>
              <w:rPr>
                <w:rFonts w:ascii="微軟正黑體" w:eastAsia="微軟正黑體" w:hAnsi="微軟正黑體"/>
                <w:w w:val="110"/>
              </w:rPr>
            </w:pPr>
            <w:r w:rsidRPr="0043196A">
              <w:rPr>
                <w:rFonts w:ascii="微軟正黑體" w:eastAsia="微軟正黑體" w:hAnsi="微軟正黑體" w:hint="eastAsia"/>
                <w:w w:val="110"/>
              </w:rPr>
              <w:t>文化遺產可持續性發展議題</w:t>
            </w:r>
          </w:p>
        </w:tc>
      </w:tr>
      <w:tr w:rsidR="00FA386F" w:rsidRPr="0043196A" w:rsidTr="00523206">
        <w:tc>
          <w:tcPr>
            <w:tcW w:w="1843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A386F" w:rsidRPr="0043196A" w:rsidRDefault="00FA386F" w:rsidP="00523206">
            <w:pPr>
              <w:pStyle w:val="a4"/>
              <w:adjustRightInd w:val="0"/>
              <w:snapToGrid w:val="0"/>
              <w:rPr>
                <w:rFonts w:ascii="微軟正黑體" w:eastAsia="微軟正黑體" w:hAnsi="微軟正黑體"/>
                <w:w w:val="110"/>
              </w:rPr>
            </w:pPr>
          </w:p>
        </w:tc>
        <w:tc>
          <w:tcPr>
            <w:tcW w:w="6663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A386F" w:rsidRPr="0043196A" w:rsidRDefault="00FA386F" w:rsidP="00523206">
            <w:pPr>
              <w:pStyle w:val="a4"/>
              <w:adjustRightInd w:val="0"/>
              <w:snapToGrid w:val="0"/>
              <w:rPr>
                <w:rFonts w:ascii="微軟正黑體" w:eastAsia="微軟正黑體" w:hAnsi="微軟正黑體"/>
                <w:w w:val="110"/>
              </w:rPr>
            </w:pPr>
          </w:p>
        </w:tc>
      </w:tr>
      <w:tr w:rsidR="00FA386F" w:rsidRPr="0043196A" w:rsidTr="00523206">
        <w:trPr>
          <w:trHeight w:val="74"/>
        </w:trPr>
        <w:tc>
          <w:tcPr>
            <w:tcW w:w="1843" w:type="dxa"/>
            <w:vMerge w:val="restart"/>
            <w:tcBorders>
              <w:top w:val="nil"/>
              <w:left w:val="nil"/>
              <w:bottom w:val="dashed" w:sz="4" w:space="0" w:color="auto"/>
              <w:right w:val="nil"/>
            </w:tcBorders>
            <w:hideMark/>
          </w:tcPr>
          <w:p w:rsidR="00FA386F" w:rsidRPr="0043196A" w:rsidRDefault="00852E12" w:rsidP="00523206">
            <w:pPr>
              <w:pStyle w:val="a4"/>
              <w:adjustRightInd w:val="0"/>
              <w:snapToGrid w:val="0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43196A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D83988E" wp14:editId="0C8038D6">
                  <wp:extent cx="1023887" cy="1314450"/>
                  <wp:effectExtent l="0" t="0" r="508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887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FA386F" w:rsidRPr="0043196A" w:rsidRDefault="00291F7F" w:rsidP="00523206">
            <w:pPr>
              <w:pStyle w:val="a4"/>
              <w:adjustRightInd w:val="0"/>
              <w:snapToGrid w:val="0"/>
              <w:rPr>
                <w:rFonts w:ascii="微軟正黑體" w:eastAsia="微軟正黑體" w:hAnsi="微軟正黑體"/>
                <w:color w:val="000000"/>
                <w:w w:val="110"/>
                <w:shd w:val="pct15" w:color="auto" w:fill="FFFFFF"/>
              </w:rPr>
            </w:pPr>
            <w:r w:rsidRPr="0043196A">
              <w:rPr>
                <w:rFonts w:ascii="微軟正黑體" w:eastAsia="微軟正黑體" w:hAnsi="微軟正黑體" w:hint="eastAsia"/>
                <w:color w:val="000000"/>
                <w:w w:val="110"/>
                <w:shd w:val="pct15" w:color="auto" w:fill="FFFFFF"/>
              </w:rPr>
              <w:t>林美吟 助理教授</w:t>
            </w:r>
          </w:p>
        </w:tc>
      </w:tr>
      <w:tr w:rsidR="00FA386F" w:rsidRPr="0043196A" w:rsidTr="00852E12">
        <w:trPr>
          <w:trHeight w:val="872"/>
        </w:trPr>
        <w:tc>
          <w:tcPr>
            <w:tcW w:w="1843" w:type="dxa"/>
            <w:vMerge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  <w:hideMark/>
          </w:tcPr>
          <w:p w:rsidR="00FA386F" w:rsidRPr="0043196A" w:rsidRDefault="00FA386F" w:rsidP="00523206">
            <w:pPr>
              <w:pStyle w:val="a4"/>
              <w:adjustRightInd w:val="0"/>
              <w:snapToGrid w:val="0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A386F" w:rsidRPr="0043196A" w:rsidRDefault="00FA386F" w:rsidP="00852E12">
            <w:pPr>
              <w:pStyle w:val="a4"/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  <w:w w:val="110"/>
              </w:rPr>
            </w:pPr>
            <w:r w:rsidRPr="0043196A">
              <w:rPr>
                <w:rFonts w:ascii="微軟正黑體" w:eastAsia="微軟正黑體" w:hAnsi="微軟正黑體" w:hint="eastAsia"/>
                <w:w w:val="110"/>
              </w:rPr>
              <w:t>任職：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A386F" w:rsidRPr="0043196A" w:rsidRDefault="00291F7F" w:rsidP="00852E12">
            <w:pPr>
              <w:pStyle w:val="a4"/>
              <w:adjustRightInd w:val="0"/>
              <w:snapToGrid w:val="0"/>
              <w:jc w:val="both"/>
              <w:rPr>
                <w:rFonts w:ascii="微軟正黑體" w:eastAsia="微軟正黑體" w:hAnsi="微軟正黑體"/>
                <w:w w:val="110"/>
              </w:rPr>
            </w:pPr>
            <w:r w:rsidRPr="0043196A">
              <w:rPr>
                <w:rFonts w:ascii="微軟正黑體" w:eastAsia="微軟正黑體" w:hAnsi="微軟正黑體" w:hint="eastAsia"/>
                <w:w w:val="110"/>
              </w:rPr>
              <w:t>金門大學建築學系助理教授</w:t>
            </w:r>
          </w:p>
        </w:tc>
      </w:tr>
      <w:tr w:rsidR="00FA386F" w:rsidRPr="0043196A" w:rsidTr="00852E12">
        <w:trPr>
          <w:trHeight w:val="74"/>
        </w:trPr>
        <w:tc>
          <w:tcPr>
            <w:tcW w:w="1843" w:type="dxa"/>
            <w:vMerge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  <w:hideMark/>
          </w:tcPr>
          <w:p w:rsidR="00FA386F" w:rsidRPr="0043196A" w:rsidRDefault="00FA386F" w:rsidP="00523206">
            <w:pPr>
              <w:pStyle w:val="a4"/>
              <w:adjustRightInd w:val="0"/>
              <w:snapToGrid w:val="0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  <w:hideMark/>
          </w:tcPr>
          <w:p w:rsidR="00FA386F" w:rsidRPr="0043196A" w:rsidRDefault="00FA386F" w:rsidP="00852E12">
            <w:pPr>
              <w:pStyle w:val="a4"/>
              <w:adjustRightInd w:val="0"/>
              <w:snapToGrid w:val="0"/>
              <w:jc w:val="both"/>
              <w:rPr>
                <w:rFonts w:ascii="微軟正黑體" w:eastAsia="微軟正黑體" w:hAnsi="微軟正黑體"/>
                <w:w w:val="110"/>
              </w:rPr>
            </w:pPr>
            <w:r w:rsidRPr="0043196A">
              <w:rPr>
                <w:rFonts w:ascii="微軟正黑體" w:eastAsia="微軟正黑體" w:hAnsi="微軟正黑體" w:hint="eastAsia"/>
                <w:w w:val="110"/>
              </w:rPr>
              <w:t>講題：</w:t>
            </w:r>
          </w:p>
        </w:tc>
        <w:tc>
          <w:tcPr>
            <w:tcW w:w="5670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  <w:hideMark/>
          </w:tcPr>
          <w:p w:rsidR="00FA386F" w:rsidRPr="0043196A" w:rsidRDefault="00291F7F" w:rsidP="00852E12">
            <w:pPr>
              <w:pStyle w:val="a4"/>
              <w:adjustRightInd w:val="0"/>
              <w:snapToGrid w:val="0"/>
              <w:jc w:val="both"/>
              <w:rPr>
                <w:rFonts w:ascii="微軟正黑體" w:eastAsia="微軟正黑體" w:hAnsi="微軟正黑體"/>
                <w:w w:val="110"/>
              </w:rPr>
            </w:pPr>
            <w:r w:rsidRPr="0043196A">
              <w:rPr>
                <w:rFonts w:ascii="微軟正黑體" w:eastAsia="微軟正黑體" w:hAnsi="微軟正黑體" w:hint="eastAsia"/>
                <w:w w:val="110"/>
              </w:rPr>
              <w:t>文化遺產維護的跨世代與跨域參與</w:t>
            </w:r>
          </w:p>
        </w:tc>
      </w:tr>
    </w:tbl>
    <w:p w:rsidR="00852E12" w:rsidRPr="0043196A" w:rsidRDefault="00852E12" w:rsidP="00304501">
      <w:pPr>
        <w:pStyle w:val="a4"/>
        <w:adjustRightInd w:val="0"/>
        <w:snapToGrid w:val="0"/>
        <w:rPr>
          <w:rFonts w:ascii="微軟正黑體" w:eastAsia="微軟正黑體" w:hAnsi="微軟正黑體"/>
        </w:rPr>
      </w:pPr>
    </w:p>
    <w:p w:rsidR="00EC520D" w:rsidRPr="005E1F33" w:rsidRDefault="00EC520D" w:rsidP="00304501">
      <w:pPr>
        <w:pStyle w:val="a4"/>
        <w:adjustRightInd w:val="0"/>
        <w:snapToGrid w:val="0"/>
        <w:rPr>
          <w:rFonts w:ascii="微軟正黑體" w:eastAsia="微軟正黑體" w:hAnsi="微軟正黑體"/>
          <w:b/>
        </w:rPr>
      </w:pPr>
      <w:r w:rsidRPr="005E1F33">
        <w:rPr>
          <w:rFonts w:ascii="微軟正黑體" w:eastAsia="微軟正黑體" w:hAnsi="微軟正黑體" w:hint="eastAsia"/>
          <w:b/>
        </w:rPr>
        <w:t>六、報名資訊</w:t>
      </w:r>
    </w:p>
    <w:p w:rsidR="00EC520D" w:rsidRPr="0043196A" w:rsidRDefault="00EC520D" w:rsidP="00641D3F">
      <w:pPr>
        <w:pStyle w:val="a4"/>
        <w:numPr>
          <w:ilvl w:val="0"/>
          <w:numId w:val="6"/>
        </w:numPr>
        <w:adjustRightInd w:val="0"/>
        <w:snapToGrid w:val="0"/>
        <w:rPr>
          <w:rFonts w:ascii="微軟正黑體" w:eastAsia="微軟正黑體" w:hAnsi="微軟正黑體"/>
        </w:rPr>
      </w:pPr>
      <w:r w:rsidRPr="0043196A">
        <w:rPr>
          <w:rFonts w:ascii="微軟正黑體" w:eastAsia="微軟正黑體" w:hAnsi="微軟正黑體" w:hint="eastAsia"/>
        </w:rPr>
        <w:t>報名時間︰招收</w:t>
      </w:r>
      <w:r w:rsidR="00E363EA" w:rsidRPr="0043196A">
        <w:rPr>
          <w:rFonts w:ascii="微軟正黑體" w:eastAsia="微軟正黑體" w:hAnsi="微軟正黑體" w:hint="eastAsia"/>
        </w:rPr>
        <w:t>50</w:t>
      </w:r>
      <w:r w:rsidRPr="0043196A">
        <w:rPr>
          <w:rFonts w:ascii="微軟正黑體" w:eastAsia="微軟正黑體" w:hAnsi="微軟正黑體" w:hint="eastAsia"/>
        </w:rPr>
        <w:t>人，報名時間為即日起至額滿為止。</w:t>
      </w:r>
    </w:p>
    <w:p w:rsidR="00EC520D" w:rsidRPr="0043196A" w:rsidRDefault="00EC520D" w:rsidP="00D16C25">
      <w:pPr>
        <w:pStyle w:val="a4"/>
        <w:numPr>
          <w:ilvl w:val="0"/>
          <w:numId w:val="6"/>
        </w:numPr>
        <w:adjustRightInd w:val="0"/>
        <w:snapToGrid w:val="0"/>
        <w:rPr>
          <w:rFonts w:ascii="微軟正黑體" w:eastAsia="微軟正黑體" w:hAnsi="微軟正黑體"/>
        </w:rPr>
      </w:pPr>
      <w:r w:rsidRPr="0043196A">
        <w:rPr>
          <w:rFonts w:ascii="微軟正黑體" w:eastAsia="微軟正黑體" w:hAnsi="微軟正黑體" w:hint="eastAsia"/>
        </w:rPr>
        <w:t>報名方式：一律採線上報名，報名網址為</w:t>
      </w:r>
      <w:hyperlink r:id="rId12" w:history="1">
        <w:r w:rsidRPr="006C09F6">
          <w:rPr>
            <w:rStyle w:val="ad"/>
            <w:rFonts w:ascii="微軟正黑體" w:eastAsia="微軟正黑體" w:hAnsi="微軟正黑體" w:hint="eastAsia"/>
          </w:rPr>
          <w:t>https://</w:t>
        </w:r>
        <w:r w:rsidR="00D16C25" w:rsidRPr="006C09F6">
          <w:rPr>
            <w:rStyle w:val="ad"/>
            <w:rFonts w:ascii="微軟正黑體" w:eastAsia="微軟正黑體" w:hAnsi="微軟正黑體"/>
          </w:rPr>
          <w:t>goo.gl/EJP5YA</w:t>
        </w:r>
      </w:hyperlink>
      <w:r w:rsidRPr="0043196A">
        <w:rPr>
          <w:rFonts w:ascii="微軟正黑體" w:eastAsia="微軟正黑體" w:hAnsi="微軟正黑體" w:hint="eastAsia"/>
        </w:rPr>
        <w:t>。</w:t>
      </w:r>
    </w:p>
    <w:p w:rsidR="00EC520D" w:rsidRPr="0043196A" w:rsidRDefault="00EC520D" w:rsidP="00641D3F">
      <w:pPr>
        <w:pStyle w:val="a4"/>
        <w:numPr>
          <w:ilvl w:val="0"/>
          <w:numId w:val="6"/>
        </w:numPr>
        <w:adjustRightInd w:val="0"/>
        <w:snapToGrid w:val="0"/>
        <w:rPr>
          <w:rFonts w:ascii="微軟正黑體" w:eastAsia="微軟正黑體" w:hAnsi="微軟正黑體"/>
        </w:rPr>
      </w:pPr>
      <w:r w:rsidRPr="0043196A">
        <w:rPr>
          <w:rFonts w:ascii="微軟正黑體" w:eastAsia="微軟正黑體" w:hAnsi="微軟正黑體" w:hint="eastAsia"/>
        </w:rPr>
        <w:t>參與對象：</w:t>
      </w:r>
      <w:r w:rsidR="00E363EA" w:rsidRPr="0043196A">
        <w:rPr>
          <w:rFonts w:ascii="微軟正黑體" w:eastAsia="微軟正黑體" w:hAnsi="微軟正黑體" w:hint="eastAsia"/>
        </w:rPr>
        <w:t>與我國文化資產相關之中央機關、地方局處、各公私立大專院校、財社團法人基金會、協會組織代表與專業人士等。</w:t>
      </w:r>
    </w:p>
    <w:p w:rsidR="00EC520D" w:rsidRPr="0043196A" w:rsidRDefault="00EC520D" w:rsidP="00641D3F">
      <w:pPr>
        <w:pStyle w:val="a4"/>
        <w:numPr>
          <w:ilvl w:val="0"/>
          <w:numId w:val="6"/>
        </w:numPr>
        <w:adjustRightInd w:val="0"/>
        <w:snapToGrid w:val="0"/>
        <w:rPr>
          <w:rFonts w:ascii="微軟正黑體" w:eastAsia="微軟正黑體" w:hAnsi="微軟正黑體"/>
        </w:rPr>
      </w:pPr>
      <w:r w:rsidRPr="0043196A">
        <w:rPr>
          <w:rFonts w:ascii="微軟正黑體" w:eastAsia="微軟正黑體" w:hAnsi="微軟正黑體" w:hint="eastAsia"/>
        </w:rPr>
        <w:t>錄取名單將於107年3月16日以電子郵件通知錄取結果。</w:t>
      </w:r>
    </w:p>
    <w:p w:rsidR="00EC520D" w:rsidRPr="0043196A" w:rsidRDefault="00EC520D" w:rsidP="00641D3F">
      <w:pPr>
        <w:pStyle w:val="a4"/>
        <w:numPr>
          <w:ilvl w:val="0"/>
          <w:numId w:val="6"/>
        </w:numPr>
        <w:adjustRightInd w:val="0"/>
        <w:snapToGrid w:val="0"/>
        <w:rPr>
          <w:rFonts w:ascii="微軟正黑體" w:eastAsia="微軟正黑體" w:hAnsi="微軟正黑體"/>
        </w:rPr>
      </w:pPr>
      <w:r w:rsidRPr="0043196A">
        <w:rPr>
          <w:rFonts w:ascii="微軟正黑體" w:eastAsia="微軟正黑體" w:hAnsi="微軟正黑體" w:hint="eastAsia"/>
        </w:rPr>
        <w:t>本活動全程免費，參與之公務人員可登錄公務人員學習時數5小時。</w:t>
      </w:r>
    </w:p>
    <w:p w:rsidR="00EC520D" w:rsidRPr="0043196A" w:rsidRDefault="00EC520D" w:rsidP="00641D3F">
      <w:pPr>
        <w:pStyle w:val="a4"/>
        <w:numPr>
          <w:ilvl w:val="0"/>
          <w:numId w:val="6"/>
        </w:numPr>
        <w:adjustRightInd w:val="0"/>
        <w:snapToGrid w:val="0"/>
        <w:rPr>
          <w:rFonts w:ascii="微軟正黑體" w:eastAsia="微軟正黑體" w:hAnsi="微軟正黑體"/>
        </w:rPr>
      </w:pPr>
      <w:r w:rsidRPr="0043196A">
        <w:rPr>
          <w:rFonts w:ascii="微軟正黑體" w:eastAsia="微軟正黑體" w:hAnsi="微軟正黑體" w:hint="eastAsia"/>
        </w:rPr>
        <w:t>活動相關問題，可電洽：</w:t>
      </w:r>
    </w:p>
    <w:p w:rsidR="00EC520D" w:rsidRPr="0043196A" w:rsidRDefault="00EC520D" w:rsidP="00E363EA">
      <w:pPr>
        <w:pStyle w:val="a4"/>
        <w:adjustRightInd w:val="0"/>
        <w:snapToGrid w:val="0"/>
        <w:ind w:left="480"/>
        <w:rPr>
          <w:rFonts w:ascii="微軟正黑體" w:eastAsia="微軟正黑體" w:hAnsi="微軟正黑體"/>
        </w:rPr>
      </w:pPr>
      <w:r w:rsidRPr="0043196A">
        <w:rPr>
          <w:rFonts w:ascii="微軟正黑體" w:eastAsia="微軟正黑體" w:hAnsi="微軟正黑體" w:hint="eastAsia"/>
        </w:rPr>
        <w:t>中國科技大學文資中心 (02)2931-3416#2407 李先生</w:t>
      </w:r>
    </w:p>
    <w:sectPr w:rsidR="00EC520D" w:rsidRPr="0043196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E80" w:rsidRDefault="00EB4E80" w:rsidP="0043196A">
      <w:r>
        <w:separator/>
      </w:r>
    </w:p>
  </w:endnote>
  <w:endnote w:type="continuationSeparator" w:id="0">
    <w:p w:rsidR="00EB4E80" w:rsidRDefault="00EB4E80" w:rsidP="00431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明體(P)">
    <w:charset w:val="88"/>
    <w:family w:val="roman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E80" w:rsidRDefault="00EB4E80" w:rsidP="0043196A">
      <w:r>
        <w:separator/>
      </w:r>
    </w:p>
  </w:footnote>
  <w:footnote w:type="continuationSeparator" w:id="0">
    <w:p w:rsidR="00EB4E80" w:rsidRDefault="00EB4E80" w:rsidP="004319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8004EA"/>
    <w:multiLevelType w:val="hybridMultilevel"/>
    <w:tmpl w:val="4D286D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F410890"/>
    <w:multiLevelType w:val="hybridMultilevel"/>
    <w:tmpl w:val="5FD255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52B000DA"/>
    <w:multiLevelType w:val="hybridMultilevel"/>
    <w:tmpl w:val="951842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32E6189"/>
    <w:multiLevelType w:val="hybridMultilevel"/>
    <w:tmpl w:val="F6C80E6E"/>
    <w:lvl w:ilvl="0" w:tplc="14E2A044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5F524F08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678107B"/>
    <w:multiLevelType w:val="hybridMultilevel"/>
    <w:tmpl w:val="951842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7F26F19"/>
    <w:multiLevelType w:val="hybridMultilevel"/>
    <w:tmpl w:val="B6A6A0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bordersDoNotSurroundHeader/>
  <w:bordersDoNotSurroundFooter/>
  <w:revisionView w:inkAnnotation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501"/>
    <w:rsid w:val="000A718E"/>
    <w:rsid w:val="00154F23"/>
    <w:rsid w:val="001B5CD1"/>
    <w:rsid w:val="00291F7F"/>
    <w:rsid w:val="002C5A62"/>
    <w:rsid w:val="00304501"/>
    <w:rsid w:val="00366BC5"/>
    <w:rsid w:val="003B09AE"/>
    <w:rsid w:val="0043196A"/>
    <w:rsid w:val="00517918"/>
    <w:rsid w:val="005E1F33"/>
    <w:rsid w:val="00641D3F"/>
    <w:rsid w:val="006510E0"/>
    <w:rsid w:val="006A3D75"/>
    <w:rsid w:val="006C09F6"/>
    <w:rsid w:val="007478C7"/>
    <w:rsid w:val="0075439B"/>
    <w:rsid w:val="0082331E"/>
    <w:rsid w:val="00852E12"/>
    <w:rsid w:val="00874D16"/>
    <w:rsid w:val="009B49B4"/>
    <w:rsid w:val="009C10CF"/>
    <w:rsid w:val="00A45C18"/>
    <w:rsid w:val="00AA6ABA"/>
    <w:rsid w:val="00C12B8B"/>
    <w:rsid w:val="00D16C25"/>
    <w:rsid w:val="00E363EA"/>
    <w:rsid w:val="00EB4E80"/>
    <w:rsid w:val="00EC520D"/>
    <w:rsid w:val="00FA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84F12F39-A6B9-4DE4-88BC-1DE322801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50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4501"/>
    <w:pPr>
      <w:ind w:leftChars="200" w:left="480"/>
    </w:pPr>
  </w:style>
  <w:style w:type="paragraph" w:styleId="a4">
    <w:name w:val="No Spacing"/>
    <w:uiPriority w:val="1"/>
    <w:qFormat/>
    <w:rsid w:val="00304501"/>
    <w:pPr>
      <w:widowControl w:val="0"/>
    </w:pPr>
  </w:style>
  <w:style w:type="paragraph" w:styleId="a5">
    <w:name w:val="Balloon Text"/>
    <w:basedOn w:val="a"/>
    <w:link w:val="a6"/>
    <w:uiPriority w:val="99"/>
    <w:semiHidden/>
    <w:unhideWhenUsed/>
    <w:rsid w:val="000A71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0A718E"/>
    <w:rPr>
      <w:rFonts w:asciiTheme="majorHAnsi" w:eastAsiaTheme="majorEastAsia" w:hAnsiTheme="majorHAnsi" w:cstheme="majorBidi"/>
      <w:sz w:val="18"/>
      <w:szCs w:val="18"/>
    </w:rPr>
  </w:style>
  <w:style w:type="paragraph" w:customStyle="1" w:styleId="a7">
    <w:name w:val="內文壓扁（章節）"/>
    <w:basedOn w:val="a"/>
    <w:rsid w:val="0082331E"/>
    <w:pPr>
      <w:spacing w:afterLines="50"/>
      <w:ind w:firstLineChars="200" w:firstLine="480"/>
      <w:jc w:val="both"/>
    </w:pPr>
    <w:rPr>
      <w:rFonts w:ascii="新細明體" w:eastAsia="新細明體" w:hAnsi="新細明體" w:cs="Times New Roman"/>
      <w:w w:val="120"/>
      <w:sz w:val="20"/>
      <w:szCs w:val="20"/>
    </w:rPr>
  </w:style>
  <w:style w:type="table" w:styleId="a8">
    <w:name w:val="Table Grid"/>
    <w:basedOn w:val="a1"/>
    <w:uiPriority w:val="59"/>
    <w:rsid w:val="0082331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4319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43196A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4319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43196A"/>
    <w:rPr>
      <w:sz w:val="20"/>
      <w:szCs w:val="20"/>
    </w:rPr>
  </w:style>
  <w:style w:type="character" w:styleId="ad">
    <w:name w:val="Hyperlink"/>
    <w:basedOn w:val="a0"/>
    <w:uiPriority w:val="99"/>
    <w:unhideWhenUsed/>
    <w:rsid w:val="006C09F6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6C09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5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goo.gl/EJP5Y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260</Words>
  <Characters>1485</Characters>
  <Application>Microsoft Office Word</Application>
  <DocSecurity>4</DocSecurity>
  <Lines>12</Lines>
  <Paragraphs>3</Paragraphs>
  <ScaleCrop>false</ScaleCrop>
  <Company/>
  <LinksUpToDate>false</LinksUpToDate>
  <CharactersWithSpaces>1742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6139</cp:lastModifiedBy>
  <cp:revision>2</cp:revision>
  <cp:lastPrinted>2018-03-02T02:32:00Z</cp:lastPrinted>
  <dcterms:created xsi:type="dcterms:W3CDTF">2018-03-20T06:20:00Z</dcterms:created>
  <dcterms:modified xsi:type="dcterms:W3CDTF">2018-03-20T06:20:00Z</dcterms:modified>
</cp:coreProperties>
</file>