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E0" w:rsidRDefault="00EE5BE0" w:rsidP="00EE5BE0">
      <w:pPr>
        <w:pStyle w:val="Web"/>
        <w:spacing w:before="0" w:beforeAutospacing="0" w:after="300" w:afterAutospacing="0"/>
        <w:ind w:leftChars="-531" w:left="-1274" w:rightChars="-555" w:right="-1332"/>
        <w:textAlignment w:val="baseline"/>
        <w:rPr>
          <w:rFonts w:ascii="Verdana" w:hAnsi="Verdana"/>
          <w:color w:val="2878BF"/>
          <w:spacing w:val="15"/>
          <w:sz w:val="23"/>
          <w:szCs w:val="23"/>
        </w:rPr>
      </w:pPr>
      <w:r>
        <w:rPr>
          <w:rFonts w:ascii="Verdana" w:hAnsi="Verdana"/>
          <w:color w:val="2878BF"/>
          <w:spacing w:val="15"/>
          <w:sz w:val="23"/>
          <w:szCs w:val="23"/>
        </w:rPr>
        <w:t>第</w:t>
      </w:r>
      <w:r>
        <w:rPr>
          <w:rFonts w:ascii="Verdana" w:hAnsi="Verdana"/>
          <w:color w:val="2878BF"/>
          <w:spacing w:val="15"/>
          <w:sz w:val="23"/>
          <w:szCs w:val="23"/>
        </w:rPr>
        <w:t>6</w:t>
      </w:r>
      <w:r>
        <w:rPr>
          <w:rFonts w:ascii="Verdana" w:hAnsi="Verdana"/>
          <w:color w:val="2878BF"/>
          <w:spacing w:val="15"/>
          <w:sz w:val="23"/>
          <w:szCs w:val="23"/>
        </w:rPr>
        <w:t>屆經濟部國家產業創新獎（以下簡稱產創獎）自即日起至</w:t>
      </w:r>
      <w:r>
        <w:rPr>
          <w:rFonts w:ascii="Verdana" w:hAnsi="Verdana"/>
          <w:color w:val="2878BF"/>
          <w:spacing w:val="15"/>
          <w:sz w:val="23"/>
          <w:szCs w:val="23"/>
        </w:rPr>
        <w:t>8</w:t>
      </w:r>
      <w:r>
        <w:rPr>
          <w:rFonts w:ascii="Verdana" w:hAnsi="Verdana"/>
          <w:color w:val="2878BF"/>
          <w:spacing w:val="15"/>
          <w:sz w:val="23"/>
          <w:szCs w:val="23"/>
        </w:rPr>
        <w:t>月</w:t>
      </w:r>
      <w:r>
        <w:rPr>
          <w:rFonts w:ascii="Verdana" w:hAnsi="Verdana"/>
          <w:color w:val="2878BF"/>
          <w:spacing w:val="15"/>
          <w:sz w:val="23"/>
          <w:szCs w:val="23"/>
        </w:rPr>
        <w:t>31</w:t>
      </w:r>
      <w:r>
        <w:rPr>
          <w:rFonts w:ascii="Verdana" w:hAnsi="Verdana"/>
          <w:color w:val="2878BF"/>
          <w:spacing w:val="15"/>
          <w:sz w:val="23"/>
          <w:szCs w:val="23"/>
        </w:rPr>
        <w:t>日</w:t>
      </w:r>
      <w:proofErr w:type="gramStart"/>
      <w:r>
        <w:rPr>
          <w:rFonts w:ascii="Verdana" w:hAnsi="Verdana"/>
          <w:color w:val="2878BF"/>
          <w:spacing w:val="15"/>
          <w:sz w:val="23"/>
          <w:szCs w:val="23"/>
        </w:rPr>
        <w:t>止</w:t>
      </w:r>
      <w:proofErr w:type="gramEnd"/>
      <w:r>
        <w:rPr>
          <w:rFonts w:ascii="Verdana" w:hAnsi="Verdana"/>
          <w:color w:val="2878BF"/>
          <w:spacing w:val="15"/>
          <w:sz w:val="23"/>
          <w:szCs w:val="23"/>
        </w:rPr>
        <w:t>受理報名，主辦單位經濟部自</w:t>
      </w:r>
      <w:r>
        <w:rPr>
          <w:rFonts w:ascii="Verdana" w:hAnsi="Verdana"/>
          <w:color w:val="2878BF"/>
          <w:spacing w:val="15"/>
          <w:sz w:val="23"/>
          <w:szCs w:val="23"/>
        </w:rPr>
        <w:t>7</w:t>
      </w:r>
      <w:r>
        <w:rPr>
          <w:rFonts w:ascii="Verdana" w:hAnsi="Verdana"/>
          <w:color w:val="2878BF"/>
          <w:spacing w:val="15"/>
          <w:sz w:val="23"/>
          <w:szCs w:val="23"/>
        </w:rPr>
        <w:t>月</w:t>
      </w:r>
      <w:r>
        <w:rPr>
          <w:rFonts w:ascii="Verdana" w:hAnsi="Verdana"/>
          <w:color w:val="2878BF"/>
          <w:spacing w:val="15"/>
          <w:sz w:val="23"/>
          <w:szCs w:val="23"/>
        </w:rPr>
        <w:t>2</w:t>
      </w:r>
      <w:r>
        <w:rPr>
          <w:rFonts w:ascii="Verdana" w:hAnsi="Verdana"/>
          <w:color w:val="2878BF"/>
          <w:spacing w:val="15"/>
          <w:sz w:val="23"/>
          <w:szCs w:val="23"/>
        </w:rPr>
        <w:t>日起，將展開北、中、南、東地區等</w:t>
      </w:r>
      <w:r>
        <w:rPr>
          <w:rFonts w:ascii="Verdana" w:hAnsi="Verdana"/>
          <w:color w:val="2878BF"/>
          <w:spacing w:val="15"/>
          <w:sz w:val="23"/>
          <w:szCs w:val="23"/>
        </w:rPr>
        <w:t>7</w:t>
      </w:r>
      <w:r>
        <w:rPr>
          <w:rFonts w:ascii="Verdana" w:hAnsi="Verdana"/>
          <w:color w:val="2878BF"/>
          <w:spacing w:val="15"/>
          <w:sz w:val="23"/>
          <w:szCs w:val="23"/>
        </w:rPr>
        <w:t>場次獎項參選說明會，會中針對獎項徵選內容、作業流程與申請書填寫等事項進行說明。而為了提升活動交流及經驗學習，歡迎各界踴躍參加。</w:t>
      </w:r>
    </w:p>
    <w:p w:rsidR="00EE5BE0" w:rsidRDefault="00EE5BE0" w:rsidP="00EE5BE0">
      <w:pPr>
        <w:pStyle w:val="Web"/>
        <w:spacing w:before="0" w:beforeAutospacing="0" w:after="300" w:afterAutospacing="0"/>
        <w:ind w:leftChars="-531" w:left="-1274"/>
        <w:textAlignment w:val="baseline"/>
        <w:rPr>
          <w:rFonts w:ascii="Verdana" w:hAnsi="Verdana"/>
          <w:color w:val="2878BF"/>
          <w:spacing w:val="15"/>
          <w:sz w:val="23"/>
          <w:szCs w:val="23"/>
        </w:rPr>
      </w:pPr>
      <w:r>
        <w:rPr>
          <w:rFonts w:ascii="Verdana" w:hAnsi="Verdana"/>
          <w:color w:val="2878BF"/>
          <w:spacing w:val="15"/>
          <w:sz w:val="23"/>
          <w:szCs w:val="23"/>
        </w:rPr>
        <w:t>說明會報名場次如下：</w:t>
      </w:r>
    </w:p>
    <w:tbl>
      <w:tblPr>
        <w:tblpPr w:leftFromText="180" w:rightFromText="180" w:vertAnchor="page" w:horzAnchor="margin" w:tblpXSpec="center" w:tblpY="3856"/>
        <w:tblW w:w="10851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2825"/>
        <w:gridCol w:w="795"/>
        <w:gridCol w:w="6437"/>
      </w:tblGrid>
      <w:tr w:rsidR="00EE5BE0" w:rsidTr="00EE5BE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CC8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widowControl/>
              <w:jc w:val="center"/>
              <w:rPr>
                <w:rFonts w:ascii="Verdana" w:hAnsi="Verdana"/>
                <w:b/>
                <w:bCs/>
                <w:color w:val="333333"/>
                <w:spacing w:val="15"/>
              </w:rPr>
            </w:pPr>
            <w:r>
              <w:rPr>
                <w:rFonts w:ascii="Verdana" w:hAnsi="Verdana"/>
                <w:b/>
                <w:bCs/>
                <w:color w:val="333333"/>
                <w:spacing w:val="15"/>
              </w:rPr>
              <w:t>場次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CC8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jc w:val="center"/>
              <w:rPr>
                <w:rFonts w:ascii="Verdana" w:hAnsi="Verdana"/>
                <w:b/>
                <w:bCs/>
                <w:color w:val="333333"/>
                <w:spacing w:val="15"/>
              </w:rPr>
            </w:pPr>
            <w:r>
              <w:rPr>
                <w:rFonts w:ascii="Verdana" w:hAnsi="Verdana"/>
                <w:b/>
                <w:bCs/>
                <w:color w:val="333333"/>
                <w:spacing w:val="15"/>
              </w:rPr>
              <w:t>日期／時間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CC8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jc w:val="center"/>
              <w:rPr>
                <w:rFonts w:ascii="Verdana" w:hAnsi="Verdana"/>
                <w:b/>
                <w:bCs/>
                <w:color w:val="333333"/>
                <w:spacing w:val="15"/>
              </w:rPr>
            </w:pPr>
            <w:r>
              <w:rPr>
                <w:rFonts w:ascii="Verdana" w:hAnsi="Verdana"/>
                <w:b/>
                <w:bCs/>
                <w:color w:val="333333"/>
                <w:spacing w:val="15"/>
              </w:rPr>
              <w:t>地區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CC8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jc w:val="center"/>
              <w:rPr>
                <w:rFonts w:ascii="Verdana" w:hAnsi="Verdana"/>
                <w:b/>
                <w:bCs/>
                <w:color w:val="333333"/>
                <w:spacing w:val="15"/>
              </w:rPr>
            </w:pPr>
            <w:r>
              <w:rPr>
                <w:rFonts w:ascii="Verdana" w:hAnsi="Verdana"/>
                <w:b/>
                <w:bCs/>
                <w:color w:val="333333"/>
                <w:spacing w:val="15"/>
              </w:rPr>
              <w:t>會議地點</w:t>
            </w:r>
            <w:bookmarkStart w:id="0" w:name="_GoBack"/>
            <w:bookmarkEnd w:id="0"/>
          </w:p>
        </w:tc>
      </w:tr>
      <w:tr w:rsidR="00EE5BE0" w:rsidTr="00EE5BE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7/2(</w:t>
            </w:r>
            <w:proofErr w:type="gramStart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一</w:t>
            </w:r>
            <w:proofErr w:type="gramEnd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)10:00-12:00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嘉義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嘉義產業創新研發中心服務大樓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3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樓小型會議室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br/>
              <w:t>&lt;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嘉義市博愛路二段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569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號服務大樓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3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樓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&gt;</w:t>
            </w:r>
          </w:p>
        </w:tc>
      </w:tr>
      <w:tr w:rsidR="00EE5BE0" w:rsidTr="00EE5BE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7/2(</w:t>
            </w:r>
            <w:proofErr w:type="gramStart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一</w:t>
            </w:r>
            <w:proofErr w:type="gramEnd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)15:00-17:00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proofErr w:type="gramStart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臺</w:t>
            </w:r>
            <w:proofErr w:type="gramEnd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中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台灣科學工業園區科學工業同業公會中科園區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702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會議室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br/>
              <w:t>&lt;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台中市大雅區</w:t>
            </w:r>
            <w:proofErr w:type="gramStart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中科路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6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號</w:t>
            </w:r>
            <w:proofErr w:type="gramEnd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7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樓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&gt;</w:t>
            </w:r>
          </w:p>
        </w:tc>
      </w:tr>
      <w:tr w:rsidR="00EE5BE0" w:rsidTr="00EE5BE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7/4(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三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)10:00-12:00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proofErr w:type="gramStart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臺</w:t>
            </w:r>
            <w:proofErr w:type="gramEnd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南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台灣科學工業園區科學工業同業公會南科園區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203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會議室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br/>
              <w:t>&lt;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台南科學園區南科三路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26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號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2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樓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&gt;</w:t>
            </w:r>
          </w:p>
        </w:tc>
      </w:tr>
      <w:tr w:rsidR="00EE5BE0" w:rsidTr="00EE5BE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7/4(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三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)15:00-17:00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高雄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經濟部傳統產業創新加值中心創新大樓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Q304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會議室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br/>
              <w:t>&lt;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高雄市</w:t>
            </w:r>
            <w:proofErr w:type="gramStart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楠梓區朝仁路</w:t>
            </w:r>
            <w:proofErr w:type="gramEnd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55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號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3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樓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&gt;</w:t>
            </w:r>
          </w:p>
        </w:tc>
      </w:tr>
      <w:tr w:rsidR="00EE5BE0" w:rsidTr="00EE5BE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7/9(</w:t>
            </w:r>
            <w:proofErr w:type="gramStart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一</w:t>
            </w:r>
            <w:proofErr w:type="gramEnd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)14:00-16:00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花蓮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工業技術研究院東部產業服務中心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OMEGA ZONE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br/>
              <w:t>&lt;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花蓮市精美路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18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號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&gt;</w:t>
            </w:r>
          </w:p>
        </w:tc>
      </w:tr>
      <w:tr w:rsidR="00EE5BE0" w:rsidTr="00EE5BE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7/11(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三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)14:00-16:00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新竹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台灣科學工業園區科學工業同業公會竹科園區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202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會議室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br/>
              <w:t>&lt;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新竹科學園區展業一路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2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號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2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樓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&gt;</w:t>
            </w:r>
          </w:p>
        </w:tc>
      </w:tr>
      <w:tr w:rsidR="00EE5BE0" w:rsidTr="00EE5BE0"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7/13(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五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)14:00-16:00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proofErr w:type="gramStart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臺</w:t>
            </w:r>
            <w:proofErr w:type="gramEnd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北</w:t>
            </w:r>
          </w:p>
        </w:tc>
        <w:tc>
          <w:tcPr>
            <w:tcW w:w="0" w:type="auto"/>
            <w:tcBorders>
              <w:top w:val="single" w:sz="6" w:space="0" w:color="729EA5"/>
              <w:left w:val="single" w:sz="6" w:space="0" w:color="729EA5"/>
              <w:bottom w:val="single" w:sz="6" w:space="0" w:color="729EA5"/>
              <w:right w:val="single" w:sz="6" w:space="0" w:color="729EA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BE0" w:rsidRDefault="00EE5BE0" w:rsidP="00EE5BE0">
            <w:pPr>
              <w:rPr>
                <w:rFonts w:ascii="Verdana" w:hAnsi="Verdana"/>
                <w:color w:val="333333"/>
                <w:spacing w:val="15"/>
                <w:sz w:val="21"/>
                <w:szCs w:val="21"/>
              </w:rPr>
            </w:pPr>
            <w:proofErr w:type="gramStart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臺</w:t>
            </w:r>
            <w:proofErr w:type="gramEnd"/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北創新實驗室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2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樓會議室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A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br/>
              <w:t>&lt;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台北市內湖區洲子街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12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號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2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樓</w:t>
            </w:r>
            <w:r>
              <w:rPr>
                <w:rFonts w:ascii="Verdana" w:hAnsi="Verdana"/>
                <w:color w:val="333333"/>
                <w:spacing w:val="15"/>
                <w:sz w:val="21"/>
                <w:szCs w:val="21"/>
              </w:rPr>
              <w:t>&gt;</w:t>
            </w:r>
          </w:p>
        </w:tc>
      </w:tr>
    </w:tbl>
    <w:p w:rsidR="00D43782" w:rsidRDefault="00D43782" w:rsidP="00D43782">
      <w:pPr>
        <w:pStyle w:val="a3"/>
        <w:ind w:leftChars="0"/>
        <w:rPr>
          <w:rFonts w:hint="eastAsia"/>
        </w:rPr>
      </w:pPr>
    </w:p>
    <w:sectPr w:rsidR="00D437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37BBF"/>
    <w:multiLevelType w:val="hybridMultilevel"/>
    <w:tmpl w:val="46D00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F4"/>
    <w:rsid w:val="00480F1E"/>
    <w:rsid w:val="007D18F4"/>
    <w:rsid w:val="00D43782"/>
    <w:rsid w:val="00E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89DD6-DE15-48CF-98A6-192EBB60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8F4"/>
    <w:pPr>
      <w:ind w:leftChars="200" w:left="480"/>
    </w:pPr>
  </w:style>
  <w:style w:type="character" w:styleId="a4">
    <w:name w:val="Hyperlink"/>
    <w:basedOn w:val="a0"/>
    <w:uiPriority w:val="99"/>
    <w:unhideWhenUsed/>
    <w:rsid w:val="00D43782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E5B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6139</dc:creator>
  <cp:keywords/>
  <dc:description/>
  <cp:lastModifiedBy>6139</cp:lastModifiedBy>
  <cp:revision>1</cp:revision>
  <dcterms:created xsi:type="dcterms:W3CDTF">2018-07-03T06:21:00Z</dcterms:created>
  <dcterms:modified xsi:type="dcterms:W3CDTF">2018-07-03T06:43:00Z</dcterms:modified>
</cp:coreProperties>
</file>