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F8A" w:rsidRDefault="00C36F8A">
      <w:pPr>
        <w:jc w:val="center"/>
        <w:rPr>
          <w:rFonts w:eastAsia="標楷體"/>
          <w:kern w:val="2"/>
          <w:sz w:val="36"/>
        </w:rPr>
      </w:pPr>
      <w:r>
        <w:rPr>
          <w:rFonts w:eastAsia="標楷體" w:hint="eastAsia"/>
          <w:kern w:val="2"/>
          <w:sz w:val="34"/>
        </w:rPr>
        <w:t>國科會</w:t>
      </w:r>
      <w:r w:rsidR="009E206E" w:rsidRPr="009660D0">
        <w:rPr>
          <w:rFonts w:eastAsia="標楷體" w:hint="eastAsia"/>
          <w:color w:val="FF0000"/>
          <w:kern w:val="2"/>
          <w:sz w:val="34"/>
          <w:szCs w:val="34"/>
        </w:rPr>
        <w:t>(</w:t>
      </w:r>
      <w:r w:rsidR="009E206E" w:rsidRPr="008E5539">
        <w:rPr>
          <w:rFonts w:eastAsia="標楷體" w:hint="eastAsia"/>
          <w:color w:val="FF0000"/>
          <w:kern w:val="2"/>
          <w:sz w:val="34"/>
          <w:szCs w:val="34"/>
        </w:rPr>
        <w:t>人文</w:t>
      </w:r>
      <w:proofErr w:type="gramStart"/>
      <w:r w:rsidR="009E206E" w:rsidRPr="008E5539">
        <w:rPr>
          <w:rFonts w:eastAsia="標楷體" w:hint="eastAsia"/>
          <w:color w:val="FF0000"/>
          <w:kern w:val="2"/>
          <w:sz w:val="34"/>
          <w:szCs w:val="34"/>
        </w:rPr>
        <w:t>行遠專書寫</w:t>
      </w:r>
      <w:proofErr w:type="gramEnd"/>
      <w:r w:rsidR="009E206E" w:rsidRPr="008E5539">
        <w:rPr>
          <w:rFonts w:eastAsia="標楷體" w:hint="eastAsia"/>
          <w:color w:val="FF0000"/>
          <w:kern w:val="2"/>
          <w:sz w:val="34"/>
          <w:szCs w:val="34"/>
        </w:rPr>
        <w:t>作</w:t>
      </w:r>
      <w:r w:rsidR="009E206E" w:rsidRPr="009660D0">
        <w:rPr>
          <w:rFonts w:eastAsia="標楷體" w:hint="eastAsia"/>
          <w:color w:val="FF0000"/>
          <w:kern w:val="2"/>
          <w:sz w:val="34"/>
          <w:szCs w:val="34"/>
        </w:rPr>
        <w:t>)</w:t>
      </w:r>
      <w:r>
        <w:rPr>
          <w:rFonts w:eastAsia="標楷體" w:hint="eastAsia"/>
          <w:kern w:val="2"/>
          <w:sz w:val="34"/>
        </w:rPr>
        <w:t>專題研究計畫</w:t>
      </w:r>
      <w:bookmarkStart w:id="0" w:name="_GoBack"/>
      <w:proofErr w:type="gramStart"/>
      <w:r>
        <w:rPr>
          <w:rFonts w:eastAsia="標楷體" w:hint="eastAsia"/>
          <w:kern w:val="2"/>
          <w:sz w:val="34"/>
        </w:rPr>
        <w:t>複</w:t>
      </w:r>
      <w:proofErr w:type="gramEnd"/>
      <w:r>
        <w:rPr>
          <w:rFonts w:eastAsia="標楷體" w:hint="eastAsia"/>
          <w:kern w:val="2"/>
          <w:sz w:val="34"/>
        </w:rPr>
        <w:t>審意見表</w:t>
      </w:r>
      <w:bookmarkEnd w:id="0"/>
    </w:p>
    <w:p w:rsidR="00C36F8A" w:rsidRDefault="00C36F8A">
      <w:pPr>
        <w:jc w:val="both"/>
        <w:rPr>
          <w:rFonts w:eastAsia="標楷體"/>
          <w:spacing w:val="-20"/>
          <w:sz w:val="28"/>
        </w:rPr>
      </w:pPr>
    </w:p>
    <w:p w:rsidR="00C36F8A" w:rsidRPr="009E206E" w:rsidRDefault="00C36F8A">
      <w:pPr>
        <w:jc w:val="both"/>
        <w:rPr>
          <w:rFonts w:eastAsia="標楷體"/>
          <w:spacing w:val="-20"/>
          <w:sz w:val="28"/>
        </w:rPr>
      </w:pPr>
    </w:p>
    <w:p w:rsidR="00C36F8A" w:rsidRDefault="00C36F8A">
      <w:pPr>
        <w:jc w:val="both"/>
        <w:rPr>
          <w:rFonts w:eastAsia="標楷體"/>
          <w:spacing w:val="-20"/>
          <w:sz w:val="28"/>
        </w:rPr>
      </w:pPr>
    </w:p>
    <w:p w:rsidR="00C36F8A" w:rsidRDefault="00C36F8A">
      <w:pPr>
        <w:jc w:val="both"/>
        <w:rPr>
          <w:rFonts w:eastAsia="標楷體"/>
          <w:spacing w:val="-20"/>
          <w:sz w:val="28"/>
        </w:rPr>
      </w:pPr>
    </w:p>
    <w:p w:rsidR="0050412E" w:rsidRPr="00B352D9" w:rsidRDefault="0050412E" w:rsidP="0050412E">
      <w:pPr>
        <w:spacing w:line="280" w:lineRule="exact"/>
        <w:ind w:left="240" w:hangingChars="100" w:hanging="240"/>
        <w:jc w:val="both"/>
        <w:rPr>
          <w:rFonts w:eastAsia="標楷體"/>
          <w:color w:val="FF0000"/>
          <w:szCs w:val="24"/>
        </w:rPr>
      </w:pPr>
      <w:r>
        <w:rPr>
          <w:rFonts w:eastAsia="標楷體" w:hint="eastAsia"/>
          <w:color w:val="FF0000"/>
          <w:szCs w:val="24"/>
        </w:rPr>
        <w:t>※</w:t>
      </w:r>
      <w:r w:rsidRPr="00B352D9">
        <w:rPr>
          <w:rFonts w:eastAsia="標楷體" w:hint="eastAsia"/>
          <w:color w:val="FF0000"/>
          <w:szCs w:val="24"/>
        </w:rPr>
        <w:t>本計畫若初審意見不一致，或</w:t>
      </w:r>
      <w:proofErr w:type="gramStart"/>
      <w:r w:rsidRPr="00B352D9">
        <w:rPr>
          <w:rFonts w:eastAsia="標楷體" w:hint="eastAsia"/>
          <w:color w:val="FF0000"/>
          <w:szCs w:val="24"/>
        </w:rPr>
        <w:t>複</w:t>
      </w:r>
      <w:proofErr w:type="gramEnd"/>
      <w:r w:rsidRPr="00B352D9">
        <w:rPr>
          <w:rFonts w:eastAsia="標楷體" w:hint="eastAsia"/>
          <w:color w:val="FF0000"/>
          <w:szCs w:val="24"/>
        </w:rPr>
        <w:t>審與初審意見不同者，敬請勾選</w:t>
      </w:r>
      <w:proofErr w:type="gramStart"/>
      <w:r w:rsidRPr="00B352D9">
        <w:rPr>
          <w:rFonts w:eastAsia="標楷體" w:hint="eastAsia"/>
          <w:color w:val="FF0000"/>
          <w:szCs w:val="24"/>
        </w:rPr>
        <w:t>複</w:t>
      </w:r>
      <w:proofErr w:type="gramEnd"/>
      <w:r w:rsidRPr="00B352D9">
        <w:rPr>
          <w:rFonts w:eastAsia="標楷體" w:hint="eastAsia"/>
          <w:color w:val="FF0000"/>
          <w:szCs w:val="24"/>
        </w:rPr>
        <w:t>審成績欄</w:t>
      </w:r>
      <w:r w:rsidRPr="00B352D9">
        <w:rPr>
          <w:rFonts w:eastAsia="標楷體" w:hint="eastAsia"/>
          <w:color w:val="FF0000"/>
          <w:szCs w:val="24"/>
        </w:rPr>
        <w:t>2</w:t>
      </w:r>
      <w:r w:rsidRPr="00B352D9">
        <w:rPr>
          <w:rFonts w:eastAsia="標楷體" w:hint="eastAsia"/>
          <w:color w:val="FF0000"/>
          <w:szCs w:val="24"/>
        </w:rPr>
        <w:t>或</w:t>
      </w:r>
      <w:r w:rsidRPr="00B352D9">
        <w:rPr>
          <w:rFonts w:eastAsia="標楷體" w:hint="eastAsia"/>
          <w:color w:val="FF0000"/>
          <w:szCs w:val="24"/>
        </w:rPr>
        <w:t>3</w:t>
      </w:r>
      <w:r w:rsidRPr="00B352D9">
        <w:rPr>
          <w:rFonts w:eastAsia="標楷體" w:hint="eastAsia"/>
          <w:color w:val="FF0000"/>
          <w:szCs w:val="24"/>
        </w:rPr>
        <w:t>，並請務必填寫</w:t>
      </w:r>
      <w:proofErr w:type="gramStart"/>
      <w:r w:rsidRPr="00B352D9">
        <w:rPr>
          <w:rFonts w:eastAsia="標楷體" w:hint="eastAsia"/>
          <w:color w:val="FF0000"/>
          <w:szCs w:val="24"/>
        </w:rPr>
        <w:t>複</w:t>
      </w:r>
      <w:proofErr w:type="gramEnd"/>
      <w:r w:rsidRPr="00B352D9">
        <w:rPr>
          <w:rFonts w:eastAsia="標楷體" w:hint="eastAsia"/>
          <w:color w:val="FF0000"/>
          <w:szCs w:val="24"/>
        </w:rPr>
        <w:t>審意見。</w:t>
      </w:r>
    </w:p>
    <w:p w:rsidR="0050412E" w:rsidRPr="004529D4" w:rsidRDefault="0050412E" w:rsidP="0050412E">
      <w:pPr>
        <w:spacing w:line="360" w:lineRule="exact"/>
        <w:rPr>
          <w:rFonts w:eastAsia="標楷體"/>
          <w:sz w:val="26"/>
          <w:szCs w:val="26"/>
        </w:rPr>
      </w:pPr>
      <w:r w:rsidRPr="00B74E95">
        <w:rPr>
          <w:rFonts w:eastAsia="標楷體" w:hint="eastAsia"/>
          <w:sz w:val="26"/>
          <w:szCs w:val="26"/>
        </w:rPr>
        <w:t>一、</w:t>
      </w:r>
      <w:proofErr w:type="gramStart"/>
      <w:r w:rsidRPr="00B74E95">
        <w:rPr>
          <w:rFonts w:eastAsia="標楷體" w:hint="eastAsia"/>
          <w:sz w:val="26"/>
          <w:szCs w:val="26"/>
        </w:rPr>
        <w:t>複</w:t>
      </w:r>
      <w:proofErr w:type="gramEnd"/>
      <w:r w:rsidRPr="00B74E95">
        <w:rPr>
          <w:rFonts w:eastAsia="標楷體" w:hint="eastAsia"/>
          <w:sz w:val="26"/>
          <w:szCs w:val="26"/>
        </w:rPr>
        <w:t>審成績：</w:t>
      </w:r>
      <w:r>
        <w:rPr>
          <w:rFonts w:eastAsia="標楷體" w:hint="eastAsia"/>
          <w:sz w:val="26"/>
          <w:szCs w:val="26"/>
        </w:rPr>
        <w:t>1.</w:t>
      </w:r>
      <w:r w:rsidRPr="004529D4">
        <w:rPr>
          <w:rFonts w:eastAsia="標楷體" w:hint="eastAsia"/>
          <w:sz w:val="26"/>
          <w:szCs w:val="26"/>
        </w:rPr>
        <w:t>□</w:t>
      </w:r>
      <w:r w:rsidRPr="004529D4">
        <w:rPr>
          <w:rFonts w:eastAsia="標楷體" w:hint="eastAsia"/>
          <w:sz w:val="26"/>
          <w:szCs w:val="26"/>
        </w:rPr>
        <w:t xml:space="preserve"> </w:t>
      </w:r>
      <w:r w:rsidRPr="004529D4">
        <w:rPr>
          <w:rFonts w:eastAsia="標楷體" w:hint="eastAsia"/>
          <w:sz w:val="26"/>
          <w:szCs w:val="26"/>
        </w:rPr>
        <w:t>維持原分數及初審意見</w:t>
      </w:r>
    </w:p>
    <w:p w:rsidR="0050412E" w:rsidRPr="004529D4" w:rsidRDefault="0050412E" w:rsidP="0050412E">
      <w:pPr>
        <w:spacing w:line="360" w:lineRule="exact"/>
        <w:rPr>
          <w:rFonts w:eastAsia="標楷體"/>
          <w:sz w:val="26"/>
          <w:szCs w:val="26"/>
        </w:rPr>
      </w:pPr>
      <w:r w:rsidRPr="004529D4">
        <w:rPr>
          <w:rFonts w:eastAsia="標楷體" w:hint="eastAsia"/>
          <w:bCs/>
          <w:sz w:val="26"/>
          <w:szCs w:val="26"/>
        </w:rPr>
        <w:t xml:space="preserve">　　　</w:t>
      </w:r>
      <w:r>
        <w:rPr>
          <w:rFonts w:eastAsia="標楷體" w:hint="eastAsia"/>
          <w:bCs/>
          <w:sz w:val="26"/>
          <w:szCs w:val="26"/>
        </w:rPr>
        <w:t xml:space="preserve">　　</w:t>
      </w:r>
      <w:r w:rsidRPr="004529D4">
        <w:rPr>
          <w:rFonts w:eastAsia="標楷體" w:hint="eastAsia"/>
          <w:bCs/>
          <w:sz w:val="26"/>
          <w:szCs w:val="26"/>
        </w:rPr>
        <w:t xml:space="preserve">　　</w:t>
      </w:r>
      <w:r>
        <w:rPr>
          <w:rFonts w:eastAsia="標楷體" w:hint="eastAsia"/>
          <w:bCs/>
          <w:sz w:val="26"/>
          <w:szCs w:val="26"/>
        </w:rPr>
        <w:t>2.</w:t>
      </w:r>
      <w:r w:rsidRPr="004529D4">
        <w:rPr>
          <w:rFonts w:eastAsia="標楷體" w:hint="eastAsia"/>
          <w:sz w:val="26"/>
          <w:szCs w:val="26"/>
        </w:rPr>
        <w:t>□</w:t>
      </w:r>
      <w:r w:rsidRPr="004529D4">
        <w:rPr>
          <w:rFonts w:eastAsia="標楷體" w:hint="eastAsia"/>
          <w:sz w:val="26"/>
          <w:szCs w:val="26"/>
        </w:rPr>
        <w:t xml:space="preserve"> </w:t>
      </w:r>
      <w:r w:rsidRPr="004529D4">
        <w:rPr>
          <w:rFonts w:eastAsia="標楷體" w:hint="eastAsia"/>
          <w:sz w:val="26"/>
          <w:szCs w:val="26"/>
        </w:rPr>
        <w:t>維持原分數並補充審查意見</w:t>
      </w:r>
    </w:p>
    <w:p w:rsidR="0050412E" w:rsidRPr="004529D4" w:rsidRDefault="0050412E" w:rsidP="0050412E">
      <w:pPr>
        <w:spacing w:line="360" w:lineRule="exact"/>
        <w:rPr>
          <w:rFonts w:eastAsia="標楷體"/>
          <w:bCs/>
          <w:sz w:val="26"/>
          <w:szCs w:val="26"/>
        </w:rPr>
      </w:pPr>
      <w:r w:rsidRPr="004529D4">
        <w:rPr>
          <w:rFonts w:eastAsia="標楷體" w:hint="eastAsia"/>
          <w:bCs/>
          <w:sz w:val="26"/>
          <w:szCs w:val="26"/>
        </w:rPr>
        <w:t xml:space="preserve">　　</w:t>
      </w:r>
      <w:r>
        <w:rPr>
          <w:rFonts w:eastAsia="標楷體" w:hint="eastAsia"/>
          <w:bCs/>
          <w:sz w:val="26"/>
          <w:szCs w:val="26"/>
        </w:rPr>
        <w:t xml:space="preserve">　　</w:t>
      </w:r>
      <w:r w:rsidRPr="004529D4">
        <w:rPr>
          <w:rFonts w:eastAsia="標楷體" w:hint="eastAsia"/>
          <w:bCs/>
          <w:sz w:val="26"/>
          <w:szCs w:val="26"/>
        </w:rPr>
        <w:t xml:space="preserve">　　　</w:t>
      </w:r>
      <w:r>
        <w:rPr>
          <w:rFonts w:eastAsia="標楷體" w:hint="eastAsia"/>
          <w:bCs/>
          <w:sz w:val="26"/>
          <w:szCs w:val="26"/>
        </w:rPr>
        <w:t>3.</w:t>
      </w:r>
      <w:r w:rsidRPr="004529D4">
        <w:rPr>
          <w:rFonts w:eastAsia="標楷體" w:hint="eastAsia"/>
          <w:bCs/>
          <w:sz w:val="26"/>
          <w:szCs w:val="26"/>
        </w:rPr>
        <w:t>□</w:t>
      </w:r>
      <w:r w:rsidRPr="004529D4">
        <w:rPr>
          <w:rFonts w:eastAsia="標楷體" w:hint="eastAsia"/>
          <w:bCs/>
          <w:sz w:val="26"/>
          <w:szCs w:val="26"/>
        </w:rPr>
        <w:t xml:space="preserve"> </w:t>
      </w:r>
      <w:r w:rsidRPr="004529D4">
        <w:rPr>
          <w:rFonts w:eastAsia="標楷體" w:hint="eastAsia"/>
          <w:bCs/>
          <w:sz w:val="26"/>
          <w:szCs w:val="26"/>
        </w:rPr>
        <w:t>調整原分數</w:t>
      </w:r>
    </w:p>
    <w:tbl>
      <w:tblPr>
        <w:tblW w:w="0" w:type="auto"/>
        <w:tblInd w:w="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40"/>
        <w:gridCol w:w="2520"/>
        <w:gridCol w:w="1560"/>
        <w:gridCol w:w="1560"/>
        <w:gridCol w:w="1320"/>
        <w:gridCol w:w="720"/>
      </w:tblGrid>
      <w:tr w:rsidR="00C36F8A" w:rsidTr="00916EEA">
        <w:trPr>
          <w:cantSplit/>
        </w:trPr>
        <w:tc>
          <w:tcPr>
            <w:tcW w:w="396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36F8A" w:rsidRPr="00B74E95" w:rsidRDefault="00C36F8A" w:rsidP="004529D4">
            <w:pPr>
              <w:spacing w:line="360" w:lineRule="exact"/>
              <w:jc w:val="center"/>
              <w:rPr>
                <w:rFonts w:eastAsia="標楷體"/>
                <w:bCs/>
                <w:sz w:val="26"/>
                <w:szCs w:val="26"/>
              </w:rPr>
            </w:pPr>
            <w:r w:rsidRPr="00B74E95">
              <w:rPr>
                <w:rFonts w:eastAsia="標楷體" w:hint="eastAsia"/>
                <w:bCs/>
                <w:sz w:val="26"/>
                <w:szCs w:val="26"/>
              </w:rPr>
              <w:t>審查重點</w:t>
            </w:r>
          </w:p>
        </w:tc>
        <w:tc>
          <w:tcPr>
            <w:tcW w:w="15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36F8A" w:rsidRPr="00B74E95" w:rsidRDefault="00C36F8A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B74E95">
              <w:rPr>
                <w:rFonts w:eastAsia="標楷體" w:hint="eastAsia"/>
                <w:bCs/>
                <w:sz w:val="26"/>
                <w:szCs w:val="26"/>
              </w:rPr>
              <w:t>最高分數</w:t>
            </w:r>
          </w:p>
        </w:tc>
        <w:tc>
          <w:tcPr>
            <w:tcW w:w="15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36F8A" w:rsidRPr="00B74E95" w:rsidRDefault="00C36F8A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B74E95">
              <w:rPr>
                <w:rFonts w:eastAsia="標楷體" w:hint="eastAsia"/>
                <w:bCs/>
                <w:sz w:val="26"/>
                <w:szCs w:val="26"/>
              </w:rPr>
              <w:t>評定分數</w:t>
            </w:r>
          </w:p>
        </w:tc>
        <w:tc>
          <w:tcPr>
            <w:tcW w:w="132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C36F8A" w:rsidRPr="00300C8B" w:rsidRDefault="00C36F8A" w:rsidP="004529D4">
            <w:pPr>
              <w:spacing w:line="360" w:lineRule="exact"/>
              <w:jc w:val="center"/>
              <w:rPr>
                <w:rFonts w:eastAsia="標楷體"/>
                <w:bCs/>
                <w:sz w:val="22"/>
                <w:szCs w:val="22"/>
              </w:rPr>
            </w:pPr>
            <w:r w:rsidRPr="00300C8B">
              <w:rPr>
                <w:rFonts w:eastAsia="標楷體" w:hint="eastAsia"/>
                <w:bCs/>
                <w:sz w:val="22"/>
                <w:szCs w:val="22"/>
              </w:rPr>
              <w:t>評定分數</w:t>
            </w:r>
          </w:p>
        </w:tc>
        <w:tc>
          <w:tcPr>
            <w:tcW w:w="720" w:type="dxa"/>
            <w:vMerge w:val="restart"/>
            <w:tcBorders>
              <w:top w:val="double" w:sz="4" w:space="0" w:color="auto"/>
              <w:left w:val="nil"/>
              <w:right w:val="double" w:sz="4" w:space="0" w:color="auto"/>
            </w:tcBorders>
            <w:vAlign w:val="center"/>
          </w:tcPr>
          <w:p w:rsidR="00C36F8A" w:rsidRPr="00300C8B" w:rsidRDefault="00C36F8A">
            <w:pPr>
              <w:spacing w:line="320" w:lineRule="exact"/>
              <w:jc w:val="both"/>
              <w:rPr>
                <w:rFonts w:eastAsia="標楷體"/>
                <w:bCs/>
                <w:sz w:val="20"/>
              </w:rPr>
            </w:pPr>
            <w:r w:rsidRPr="00300C8B">
              <w:rPr>
                <w:rFonts w:eastAsia="標楷體" w:hint="eastAsia"/>
                <w:bCs/>
                <w:sz w:val="20"/>
              </w:rPr>
              <w:t>×</w:t>
            </w:r>
            <w:r w:rsidRPr="00300C8B">
              <w:rPr>
                <w:rFonts w:eastAsia="標楷體" w:hint="eastAsia"/>
                <w:bCs/>
                <w:sz w:val="20"/>
              </w:rPr>
              <w:t>100%</w:t>
            </w:r>
          </w:p>
        </w:tc>
      </w:tr>
      <w:tr w:rsidR="00C36F8A" w:rsidTr="00916EEA">
        <w:trPr>
          <w:cantSplit/>
        </w:trPr>
        <w:tc>
          <w:tcPr>
            <w:tcW w:w="3960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36F8A" w:rsidRDefault="00C36F8A" w:rsidP="004529D4">
            <w:pPr>
              <w:spacing w:line="360" w:lineRule="exact"/>
              <w:jc w:val="center"/>
              <w:rPr>
                <w:rFonts w:eastAsia="標楷體"/>
                <w:b/>
                <w:bCs/>
                <w:sz w:val="28"/>
              </w:rPr>
            </w:pPr>
          </w:p>
        </w:tc>
        <w:tc>
          <w:tcPr>
            <w:tcW w:w="15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36F8A" w:rsidRDefault="00C36F8A" w:rsidP="004529D4">
            <w:pPr>
              <w:spacing w:line="36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5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36F8A" w:rsidRDefault="00C36F8A" w:rsidP="004529D4">
            <w:pPr>
              <w:spacing w:line="360" w:lineRule="exact"/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nil"/>
            </w:tcBorders>
            <w:vAlign w:val="center"/>
          </w:tcPr>
          <w:p w:rsidR="00C36F8A" w:rsidRPr="00300C8B" w:rsidRDefault="00C36F8A" w:rsidP="004529D4">
            <w:pPr>
              <w:spacing w:line="360" w:lineRule="exact"/>
              <w:jc w:val="center"/>
              <w:rPr>
                <w:rFonts w:eastAsia="標楷體"/>
                <w:bCs/>
                <w:sz w:val="22"/>
                <w:szCs w:val="22"/>
              </w:rPr>
            </w:pPr>
            <w:r w:rsidRPr="00300C8B">
              <w:rPr>
                <w:rFonts w:eastAsia="標楷體" w:hint="eastAsia"/>
                <w:bCs/>
                <w:sz w:val="22"/>
                <w:szCs w:val="22"/>
              </w:rPr>
              <w:t>最高分數</w:t>
            </w:r>
          </w:p>
        </w:tc>
        <w:tc>
          <w:tcPr>
            <w:tcW w:w="720" w:type="dxa"/>
            <w:vMerge/>
            <w:tcBorders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C36F8A" w:rsidRDefault="00C36F8A">
            <w:pPr>
              <w:spacing w:line="320" w:lineRule="exact"/>
              <w:jc w:val="both"/>
              <w:rPr>
                <w:rFonts w:eastAsia="標楷體"/>
                <w:b/>
                <w:bCs/>
                <w:sz w:val="28"/>
              </w:rPr>
            </w:pPr>
          </w:p>
        </w:tc>
      </w:tr>
      <w:tr w:rsidR="004529D4" w:rsidTr="00916EEA">
        <w:trPr>
          <w:cantSplit/>
        </w:trPr>
        <w:tc>
          <w:tcPr>
            <w:tcW w:w="396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529D4" w:rsidRPr="004529D4" w:rsidRDefault="004529D4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4529D4">
              <w:rPr>
                <w:rFonts w:eastAsia="標楷體" w:hint="eastAsia"/>
                <w:sz w:val="26"/>
                <w:szCs w:val="26"/>
              </w:rPr>
              <w:t>計畫書內容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529D4" w:rsidRPr="004529D4" w:rsidRDefault="00610ABF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60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529D4" w:rsidRPr="004529D4" w:rsidRDefault="004529D4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529D4" w:rsidRPr="004529D4" w:rsidRDefault="004529D4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CB5208" w:rsidTr="00916EEA">
        <w:trPr>
          <w:cantSplit/>
          <w:trHeight w:val="20"/>
        </w:trPr>
        <w:tc>
          <w:tcPr>
            <w:tcW w:w="1440" w:type="dxa"/>
            <w:vMerge w:val="restart"/>
            <w:tcBorders>
              <w:top w:val="double" w:sz="4" w:space="0" w:color="auto"/>
              <w:left w:val="double" w:sz="4" w:space="0" w:color="auto"/>
              <w:right w:val="dotted" w:sz="4" w:space="0" w:color="auto"/>
            </w:tcBorders>
            <w:vAlign w:val="center"/>
          </w:tcPr>
          <w:p w:rsidR="004529D4" w:rsidRDefault="004529D4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主持人</w:t>
            </w:r>
          </w:p>
          <w:p w:rsidR="00CB5208" w:rsidRPr="004529D4" w:rsidRDefault="00CB5208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4529D4">
              <w:rPr>
                <w:rFonts w:eastAsia="標楷體" w:hint="eastAsia"/>
                <w:sz w:val="26"/>
                <w:szCs w:val="26"/>
              </w:rPr>
              <w:t>研究表現</w:t>
            </w:r>
          </w:p>
        </w:tc>
        <w:tc>
          <w:tcPr>
            <w:tcW w:w="2520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CB5208" w:rsidRPr="004529D4" w:rsidRDefault="00CB5208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4529D4">
              <w:rPr>
                <w:rFonts w:eastAsia="標楷體" w:hint="eastAsia"/>
                <w:sz w:val="26"/>
                <w:szCs w:val="26"/>
              </w:rPr>
              <w:t>近五年</w:t>
            </w:r>
            <w:r w:rsidR="00846B4C">
              <w:rPr>
                <w:rFonts w:eastAsia="標楷體" w:hint="eastAsia"/>
                <w:sz w:val="26"/>
                <w:szCs w:val="26"/>
              </w:rPr>
              <w:t>著作</w:t>
            </w:r>
          </w:p>
        </w:tc>
        <w:tc>
          <w:tcPr>
            <w:tcW w:w="15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CB5208" w:rsidRPr="004529D4" w:rsidRDefault="00610ABF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40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CB5208" w:rsidRPr="004529D4" w:rsidRDefault="00CB5208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CB5208" w:rsidRPr="004529D4" w:rsidRDefault="00CB5208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CB5208" w:rsidTr="00916EEA">
        <w:trPr>
          <w:cantSplit/>
          <w:trHeight w:val="20"/>
        </w:trPr>
        <w:tc>
          <w:tcPr>
            <w:tcW w:w="1440" w:type="dxa"/>
            <w:vMerge/>
            <w:tcBorders>
              <w:left w:val="doub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:rsidR="00CB5208" w:rsidRPr="004529D4" w:rsidRDefault="00CB5208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520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B5208" w:rsidRPr="004529D4" w:rsidRDefault="00CB5208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4529D4">
              <w:rPr>
                <w:rFonts w:eastAsia="標楷體" w:hint="eastAsia"/>
                <w:sz w:val="26"/>
                <w:szCs w:val="26"/>
              </w:rPr>
              <w:t>五年以上</w:t>
            </w:r>
            <w:r w:rsidR="00456032">
              <w:rPr>
                <w:rFonts w:eastAsia="標楷體" w:hint="eastAsia"/>
                <w:sz w:val="26"/>
                <w:szCs w:val="26"/>
              </w:rPr>
              <w:t>(</w:t>
            </w:r>
            <w:r w:rsidR="00456032" w:rsidRPr="00227523">
              <w:rPr>
                <w:rFonts w:eastAsia="標楷體" w:hint="eastAsia"/>
                <w:sz w:val="26"/>
              </w:rPr>
              <w:t>最多</w:t>
            </w:r>
            <w:r w:rsidR="00610ABF">
              <w:rPr>
                <w:rFonts w:eastAsia="標楷體" w:hint="eastAsia"/>
                <w:sz w:val="26"/>
              </w:rPr>
              <w:t>4</w:t>
            </w:r>
            <w:r w:rsidR="00456032" w:rsidRPr="00227523">
              <w:rPr>
                <w:rFonts w:eastAsia="標楷體" w:hint="eastAsia"/>
                <w:sz w:val="26"/>
              </w:rPr>
              <w:t>分</w:t>
            </w:r>
            <w:r w:rsidR="00456032">
              <w:rPr>
                <w:rFonts w:eastAsia="標楷體" w:hint="eastAsia"/>
                <w:sz w:val="26"/>
                <w:szCs w:val="26"/>
              </w:rPr>
              <w:t>)</w:t>
            </w:r>
          </w:p>
        </w:tc>
        <w:tc>
          <w:tcPr>
            <w:tcW w:w="15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B5208" w:rsidRPr="004529D4" w:rsidRDefault="00CB5208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B5208" w:rsidRPr="004529D4" w:rsidRDefault="00CB5208" w:rsidP="004529D4">
            <w:pPr>
              <w:spacing w:line="24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040" w:type="dxa"/>
            <w:gridSpan w:val="2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B5208" w:rsidRPr="004529D4" w:rsidRDefault="00CB5208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C36F8A" w:rsidTr="00916EEA">
        <w:trPr>
          <w:cantSplit/>
          <w:trHeight w:val="20"/>
        </w:trPr>
        <w:tc>
          <w:tcPr>
            <w:tcW w:w="396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36F8A" w:rsidRPr="004529D4" w:rsidRDefault="00C36F8A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4529D4">
              <w:rPr>
                <w:rFonts w:eastAsia="標楷體" w:hint="eastAsia"/>
                <w:sz w:val="26"/>
                <w:szCs w:val="26"/>
              </w:rPr>
              <w:t>總　　分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36F8A" w:rsidRPr="004529D4" w:rsidRDefault="00C36F8A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4529D4">
              <w:rPr>
                <w:rFonts w:eastAsia="標楷體" w:hint="eastAsia"/>
                <w:sz w:val="26"/>
                <w:szCs w:val="26"/>
              </w:rPr>
              <w:t>100</w:t>
            </w:r>
          </w:p>
        </w:tc>
        <w:tc>
          <w:tcPr>
            <w:tcW w:w="1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36F8A" w:rsidRDefault="00C36F8A" w:rsidP="00AE14AF">
            <w:pPr>
              <w:spacing w:line="240" w:lineRule="exact"/>
              <w:jc w:val="center"/>
              <w:rPr>
                <w:rFonts w:eastAsia="標楷體"/>
                <w:sz w:val="26"/>
                <w:szCs w:val="26"/>
              </w:rPr>
            </w:pPr>
          </w:p>
          <w:p w:rsidR="00A947A3" w:rsidRPr="004529D4" w:rsidRDefault="00A947A3" w:rsidP="00AE14AF">
            <w:pPr>
              <w:spacing w:line="240" w:lineRule="exact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04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36F8A" w:rsidRPr="004529D4" w:rsidRDefault="00C36F8A" w:rsidP="004529D4">
            <w:pPr>
              <w:spacing w:line="36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4529D4">
              <w:rPr>
                <w:rFonts w:eastAsia="標楷體" w:hint="eastAsia"/>
                <w:sz w:val="26"/>
                <w:szCs w:val="26"/>
              </w:rPr>
              <w:t>--</w:t>
            </w:r>
          </w:p>
        </w:tc>
      </w:tr>
    </w:tbl>
    <w:p w:rsidR="0050412E" w:rsidRDefault="0050412E" w:rsidP="004529D4">
      <w:pPr>
        <w:spacing w:line="360" w:lineRule="exact"/>
        <w:ind w:left="520" w:hangingChars="200" w:hanging="520"/>
        <w:jc w:val="both"/>
        <w:rPr>
          <w:rFonts w:eastAsia="標楷體"/>
          <w:sz w:val="26"/>
        </w:rPr>
      </w:pPr>
    </w:p>
    <w:p w:rsidR="0050412E" w:rsidRPr="001176F6" w:rsidRDefault="0050412E" w:rsidP="0050412E">
      <w:pPr>
        <w:spacing w:line="360" w:lineRule="exact"/>
        <w:ind w:left="520" w:hangingChars="200" w:hanging="520"/>
        <w:jc w:val="both"/>
        <w:rPr>
          <w:rFonts w:eastAsia="標楷體"/>
          <w:color w:val="FF0000"/>
          <w:sz w:val="26"/>
          <w:szCs w:val="26"/>
        </w:rPr>
      </w:pPr>
      <w:r>
        <w:rPr>
          <w:rFonts w:eastAsia="標楷體" w:hint="eastAsia"/>
          <w:sz w:val="26"/>
        </w:rPr>
        <w:t>二</w:t>
      </w:r>
      <w:r w:rsidRPr="001176F6">
        <w:rPr>
          <w:rFonts w:eastAsia="標楷體" w:hint="eastAsia"/>
          <w:sz w:val="26"/>
        </w:rPr>
        <w:t>、本案為多年期計畫，請</w:t>
      </w:r>
      <w:r>
        <w:rPr>
          <w:rFonts w:eastAsia="標楷體" w:hint="eastAsia"/>
          <w:sz w:val="26"/>
        </w:rPr>
        <w:t>審慎</w:t>
      </w:r>
      <w:r w:rsidRPr="001176F6">
        <w:rPr>
          <w:rFonts w:eastAsia="標楷體" w:hint="eastAsia"/>
          <w:sz w:val="26"/>
        </w:rPr>
        <w:t>判斷其執行期限之必要性及合理性。</w:t>
      </w:r>
    </w:p>
    <w:p w:rsidR="0050412E" w:rsidRPr="00A846CE" w:rsidRDefault="0050412E" w:rsidP="0050412E">
      <w:pPr>
        <w:spacing w:line="360" w:lineRule="exact"/>
        <w:ind w:leftChars="200" w:left="480"/>
        <w:jc w:val="both"/>
        <w:rPr>
          <w:rFonts w:eastAsia="標楷體"/>
          <w:sz w:val="26"/>
          <w:szCs w:val="26"/>
        </w:rPr>
      </w:pPr>
      <w:r w:rsidRPr="00A846CE">
        <w:rPr>
          <w:rFonts w:eastAsia="標楷體" w:hint="eastAsia"/>
          <w:sz w:val="26"/>
          <w:szCs w:val="26"/>
        </w:rPr>
        <w:t>建議補助年限：</w:t>
      </w:r>
      <w:r w:rsidRPr="00A846CE">
        <w:rPr>
          <w:rFonts w:eastAsia="標楷體" w:hint="eastAsia"/>
          <w:sz w:val="26"/>
          <w:szCs w:val="26"/>
        </w:rPr>
        <w:t xml:space="preserve"> </w:t>
      </w:r>
      <w:r w:rsidRPr="00A846CE">
        <w:rPr>
          <w:rFonts w:eastAsia="標楷體" w:hint="eastAsia"/>
          <w:sz w:val="26"/>
          <w:szCs w:val="26"/>
        </w:rPr>
        <w:t>□三年</w:t>
      </w:r>
      <w:r w:rsidRPr="00A846CE">
        <w:rPr>
          <w:rFonts w:eastAsia="標楷體" w:hint="eastAsia"/>
          <w:sz w:val="26"/>
          <w:szCs w:val="26"/>
        </w:rPr>
        <w:t xml:space="preserve"> </w:t>
      </w:r>
      <w:r>
        <w:rPr>
          <w:rFonts w:ascii="標楷體" w:eastAsia="標楷體" w:hAnsi="標楷體" w:hint="eastAsia"/>
          <w:sz w:val="26"/>
          <w:szCs w:val="26"/>
        </w:rPr>
        <w:t xml:space="preserve">□四年 </w:t>
      </w:r>
      <w:r w:rsidR="00547A2A">
        <w:rPr>
          <w:rFonts w:ascii="標楷體" w:eastAsia="標楷體" w:hAnsi="標楷體" w:hint="eastAsia"/>
          <w:sz w:val="26"/>
          <w:szCs w:val="26"/>
        </w:rPr>
        <w:t xml:space="preserve">□五年 </w:t>
      </w:r>
      <w:r w:rsidRPr="00A846CE">
        <w:rPr>
          <w:rFonts w:eastAsia="標楷體" w:hint="eastAsia"/>
          <w:sz w:val="26"/>
          <w:szCs w:val="26"/>
        </w:rPr>
        <w:t>□</w:t>
      </w:r>
      <w:r>
        <w:rPr>
          <w:rFonts w:eastAsia="標楷體" w:hint="eastAsia"/>
          <w:sz w:val="26"/>
          <w:szCs w:val="26"/>
        </w:rPr>
        <w:t>不推薦</w:t>
      </w:r>
    </w:p>
    <w:p w:rsidR="00A947A3" w:rsidRPr="00196F27" w:rsidRDefault="0050412E" w:rsidP="00A947A3">
      <w:pPr>
        <w:spacing w:line="240" w:lineRule="auto"/>
        <w:ind w:leftChars="250" w:left="600"/>
        <w:jc w:val="both"/>
        <w:rPr>
          <w:rFonts w:ascii="新細明體" w:hAnsi="新細明體"/>
          <w:color w:val="FF0000"/>
          <w:sz w:val="22"/>
          <w:szCs w:val="22"/>
        </w:rPr>
      </w:pPr>
      <w:r w:rsidRPr="00A846CE">
        <w:rPr>
          <w:rFonts w:eastAsia="標楷體" w:hint="eastAsia"/>
          <w:sz w:val="26"/>
          <w:szCs w:val="26"/>
        </w:rPr>
        <w:t>請說明：</w:t>
      </w:r>
    </w:p>
    <w:p w:rsidR="0050412E" w:rsidRPr="00196F27" w:rsidRDefault="0050412E" w:rsidP="0050412E">
      <w:pPr>
        <w:spacing w:line="240" w:lineRule="auto"/>
        <w:ind w:leftChars="250" w:left="600"/>
        <w:jc w:val="both"/>
        <w:rPr>
          <w:rFonts w:ascii="新細明體" w:hAnsi="新細明體"/>
          <w:color w:val="FF0000"/>
          <w:sz w:val="22"/>
          <w:szCs w:val="22"/>
        </w:rPr>
      </w:pPr>
    </w:p>
    <w:p w:rsidR="0050412E" w:rsidRPr="00B60BBE" w:rsidRDefault="0050412E" w:rsidP="0050412E">
      <w:pPr>
        <w:spacing w:line="360" w:lineRule="exact"/>
        <w:ind w:left="539" w:hanging="539"/>
        <w:jc w:val="both"/>
        <w:rPr>
          <w:rFonts w:eastAsia="標楷體"/>
          <w:sz w:val="26"/>
          <w:szCs w:val="26"/>
        </w:rPr>
      </w:pPr>
      <w:r>
        <w:rPr>
          <w:rFonts w:eastAsia="標楷體" w:hint="eastAsia"/>
          <w:sz w:val="26"/>
        </w:rPr>
        <w:t>三、本案如有共同主持人，請審慎判斷其必要性。</w:t>
      </w:r>
      <w:r w:rsidRPr="00B60BBE">
        <w:rPr>
          <w:rFonts w:eastAsia="標楷體" w:hint="eastAsia"/>
          <w:sz w:val="26"/>
          <w:szCs w:val="26"/>
        </w:rPr>
        <w:t xml:space="preserve"> </w:t>
      </w:r>
      <w:r w:rsidRPr="00B60BBE">
        <w:rPr>
          <w:rFonts w:eastAsia="標楷體" w:hint="eastAsia"/>
          <w:sz w:val="26"/>
          <w:szCs w:val="26"/>
        </w:rPr>
        <w:t>□必要</w:t>
      </w:r>
      <w:r w:rsidRPr="00B60BBE">
        <w:rPr>
          <w:rFonts w:eastAsia="標楷體"/>
          <w:sz w:val="26"/>
          <w:szCs w:val="26"/>
        </w:rPr>
        <w:t xml:space="preserve"> </w:t>
      </w:r>
      <w:r w:rsidRPr="00B60BBE">
        <w:rPr>
          <w:rFonts w:eastAsia="標楷體" w:hint="eastAsia"/>
          <w:sz w:val="26"/>
          <w:szCs w:val="26"/>
        </w:rPr>
        <w:t>□不必要</w:t>
      </w:r>
      <w:r w:rsidR="00BC5344" w:rsidRPr="0079444E">
        <w:rPr>
          <w:rFonts w:eastAsia="標楷體" w:hint="eastAsia"/>
          <w:sz w:val="26"/>
          <w:szCs w:val="26"/>
        </w:rPr>
        <w:t>□部分必要</w:t>
      </w:r>
      <w:r w:rsidR="00BC5344" w:rsidRPr="0079444E">
        <w:rPr>
          <w:rFonts w:eastAsia="標楷體" w:hint="eastAsia"/>
          <w:color w:val="FF0000"/>
          <w:sz w:val="26"/>
          <w:szCs w:val="26"/>
        </w:rPr>
        <w:t>（請務必填寫必要之共同主持人）</w:t>
      </w:r>
    </w:p>
    <w:p w:rsidR="00A947A3" w:rsidRPr="00196F27" w:rsidRDefault="0050412E" w:rsidP="00A947A3">
      <w:pPr>
        <w:spacing w:line="240" w:lineRule="auto"/>
        <w:ind w:leftChars="250" w:left="600"/>
        <w:jc w:val="both"/>
        <w:rPr>
          <w:rFonts w:ascii="新細明體" w:hAnsi="新細明體"/>
          <w:color w:val="FF0000"/>
          <w:sz w:val="22"/>
          <w:szCs w:val="22"/>
        </w:rPr>
      </w:pPr>
      <w:r w:rsidRPr="00A846CE">
        <w:rPr>
          <w:rFonts w:eastAsia="標楷體" w:hint="eastAsia"/>
          <w:sz w:val="26"/>
          <w:szCs w:val="26"/>
        </w:rPr>
        <w:t>請說明：</w:t>
      </w:r>
    </w:p>
    <w:p w:rsidR="0050412E" w:rsidRPr="00196F27" w:rsidRDefault="0050412E" w:rsidP="0050412E">
      <w:pPr>
        <w:spacing w:line="240" w:lineRule="auto"/>
        <w:ind w:leftChars="250" w:left="600"/>
        <w:jc w:val="both"/>
        <w:rPr>
          <w:rFonts w:ascii="新細明體" w:hAnsi="新細明體"/>
          <w:color w:val="FF0000"/>
          <w:sz w:val="22"/>
          <w:szCs w:val="22"/>
        </w:rPr>
      </w:pPr>
    </w:p>
    <w:p w:rsidR="0050412E" w:rsidRDefault="0050412E" w:rsidP="0050412E">
      <w:pPr>
        <w:spacing w:line="360" w:lineRule="exact"/>
        <w:ind w:left="539" w:hanging="539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四、本案如申請赴國外或大陸地區移地研究，請審慎判斷其必要性。</w:t>
      </w:r>
      <w:r w:rsidRPr="00B60BBE">
        <w:rPr>
          <w:rFonts w:eastAsia="標楷體" w:hint="eastAsia"/>
          <w:sz w:val="26"/>
          <w:szCs w:val="26"/>
        </w:rPr>
        <w:t>□必要</w:t>
      </w:r>
      <w:r w:rsidRPr="00B60BBE">
        <w:rPr>
          <w:rFonts w:eastAsia="標楷體"/>
          <w:sz w:val="26"/>
          <w:szCs w:val="26"/>
        </w:rPr>
        <w:t xml:space="preserve"> </w:t>
      </w:r>
      <w:r w:rsidRPr="00B60BBE">
        <w:rPr>
          <w:rFonts w:eastAsia="標楷體" w:hint="eastAsia"/>
          <w:sz w:val="26"/>
          <w:szCs w:val="26"/>
        </w:rPr>
        <w:t>□不必要</w:t>
      </w:r>
    </w:p>
    <w:p w:rsidR="00A947A3" w:rsidRPr="00196F27" w:rsidRDefault="0050412E" w:rsidP="00A947A3">
      <w:pPr>
        <w:spacing w:line="240" w:lineRule="auto"/>
        <w:ind w:leftChars="250" w:left="600"/>
        <w:jc w:val="both"/>
        <w:rPr>
          <w:rFonts w:ascii="新細明體" w:hAnsi="新細明體"/>
          <w:color w:val="FF0000"/>
          <w:sz w:val="22"/>
          <w:szCs w:val="22"/>
        </w:rPr>
      </w:pPr>
      <w:r w:rsidRPr="00A846CE">
        <w:rPr>
          <w:rFonts w:eastAsia="標楷體" w:hint="eastAsia"/>
          <w:sz w:val="26"/>
          <w:szCs w:val="26"/>
        </w:rPr>
        <w:t>請說明：</w:t>
      </w:r>
    </w:p>
    <w:p w:rsidR="0050412E" w:rsidRPr="00196F27" w:rsidRDefault="0050412E" w:rsidP="0050412E">
      <w:pPr>
        <w:spacing w:line="240" w:lineRule="auto"/>
        <w:ind w:leftChars="250" w:left="600"/>
        <w:jc w:val="both"/>
        <w:rPr>
          <w:rFonts w:ascii="新細明體" w:hAnsi="新細明體"/>
          <w:color w:val="FF0000"/>
          <w:sz w:val="22"/>
          <w:szCs w:val="22"/>
        </w:rPr>
      </w:pPr>
    </w:p>
    <w:p w:rsidR="0050412E" w:rsidRDefault="0050412E" w:rsidP="0050412E">
      <w:pPr>
        <w:spacing w:line="360" w:lineRule="exact"/>
        <w:ind w:left="539" w:hanging="539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五、本案如申請國際合作研究，請審慎判斷其必要性。</w:t>
      </w:r>
      <w:r w:rsidRPr="00B60BBE">
        <w:rPr>
          <w:rFonts w:eastAsia="標楷體" w:hint="eastAsia"/>
          <w:sz w:val="26"/>
          <w:szCs w:val="26"/>
        </w:rPr>
        <w:t xml:space="preserve">  </w:t>
      </w:r>
      <w:r w:rsidRPr="00B60BBE">
        <w:rPr>
          <w:rFonts w:eastAsia="標楷體" w:hint="eastAsia"/>
          <w:sz w:val="26"/>
          <w:szCs w:val="26"/>
        </w:rPr>
        <w:t>□必要</w:t>
      </w:r>
      <w:r w:rsidRPr="00B60BBE">
        <w:rPr>
          <w:rFonts w:eastAsia="標楷體"/>
          <w:sz w:val="26"/>
          <w:szCs w:val="26"/>
        </w:rPr>
        <w:t xml:space="preserve">  </w:t>
      </w:r>
      <w:r w:rsidRPr="00B60BBE">
        <w:rPr>
          <w:rFonts w:eastAsia="標楷體" w:hint="eastAsia"/>
          <w:sz w:val="26"/>
          <w:szCs w:val="26"/>
        </w:rPr>
        <w:t>□不必要</w:t>
      </w:r>
    </w:p>
    <w:p w:rsidR="00A947A3" w:rsidRPr="00196F27" w:rsidRDefault="0050412E" w:rsidP="00A947A3">
      <w:pPr>
        <w:spacing w:line="240" w:lineRule="auto"/>
        <w:ind w:leftChars="250" w:left="600"/>
        <w:jc w:val="both"/>
        <w:rPr>
          <w:rFonts w:ascii="新細明體" w:hAnsi="新細明體"/>
          <w:color w:val="FF0000"/>
          <w:sz w:val="22"/>
          <w:szCs w:val="22"/>
        </w:rPr>
      </w:pPr>
      <w:r w:rsidRPr="00A846CE">
        <w:rPr>
          <w:rFonts w:eastAsia="標楷體" w:hint="eastAsia"/>
          <w:sz w:val="26"/>
          <w:szCs w:val="26"/>
        </w:rPr>
        <w:t>請說明：</w:t>
      </w:r>
    </w:p>
    <w:p w:rsidR="0050412E" w:rsidRPr="00196F27" w:rsidRDefault="0050412E" w:rsidP="0050412E">
      <w:pPr>
        <w:spacing w:line="240" w:lineRule="auto"/>
        <w:ind w:leftChars="250" w:left="600"/>
        <w:jc w:val="both"/>
        <w:rPr>
          <w:rFonts w:ascii="新細明體" w:hAnsi="新細明體"/>
          <w:color w:val="FF0000"/>
          <w:sz w:val="22"/>
          <w:szCs w:val="22"/>
        </w:rPr>
      </w:pPr>
    </w:p>
    <w:p w:rsidR="002913FC" w:rsidRPr="0079444E" w:rsidRDefault="002913FC" w:rsidP="002913FC">
      <w:pPr>
        <w:spacing w:line="360" w:lineRule="exact"/>
        <w:ind w:left="539" w:hanging="539"/>
        <w:jc w:val="both"/>
        <w:rPr>
          <w:rFonts w:eastAsia="標楷體"/>
          <w:sz w:val="26"/>
        </w:rPr>
      </w:pPr>
      <w:r>
        <w:rPr>
          <w:rFonts w:eastAsia="標楷體" w:hint="eastAsia"/>
          <w:sz w:val="26"/>
        </w:rPr>
        <w:t>六、本案如申請博士後研究人力，請審慎判斷其必要性。</w:t>
      </w:r>
      <w:r>
        <w:rPr>
          <w:rFonts w:eastAsia="標楷體" w:hint="eastAsia"/>
          <w:sz w:val="26"/>
        </w:rPr>
        <w:t xml:space="preserve">  </w:t>
      </w:r>
      <w:r>
        <w:rPr>
          <w:rFonts w:eastAsia="標楷體" w:hint="eastAsia"/>
          <w:sz w:val="26"/>
        </w:rPr>
        <w:t>□必要</w:t>
      </w:r>
      <w:r>
        <w:rPr>
          <w:rFonts w:eastAsia="標楷體" w:hint="eastAsia"/>
          <w:sz w:val="26"/>
        </w:rPr>
        <w:t xml:space="preserve"> </w:t>
      </w:r>
      <w:r w:rsidRPr="0079444E">
        <w:rPr>
          <w:rFonts w:eastAsia="標楷體"/>
          <w:sz w:val="26"/>
          <w:szCs w:val="26"/>
        </w:rPr>
        <w:t xml:space="preserve"> </w:t>
      </w:r>
      <w:r w:rsidRPr="0079444E">
        <w:rPr>
          <w:rFonts w:eastAsia="標楷體" w:hint="eastAsia"/>
          <w:sz w:val="26"/>
          <w:szCs w:val="26"/>
        </w:rPr>
        <w:t>□不必要</w:t>
      </w:r>
    </w:p>
    <w:p w:rsidR="002913FC" w:rsidRPr="002913FC" w:rsidRDefault="002913FC" w:rsidP="002913FC">
      <w:pPr>
        <w:spacing w:line="360" w:lineRule="exact"/>
        <w:ind w:leftChars="200" w:left="480"/>
        <w:jc w:val="both"/>
        <w:rPr>
          <w:rFonts w:eastAsia="標楷體"/>
          <w:sz w:val="26"/>
        </w:rPr>
      </w:pPr>
      <w:r w:rsidRPr="00A846CE">
        <w:rPr>
          <w:rFonts w:eastAsia="標楷體" w:hint="eastAsia"/>
          <w:sz w:val="26"/>
          <w:szCs w:val="26"/>
        </w:rPr>
        <w:t>請說明：</w:t>
      </w:r>
    </w:p>
    <w:p w:rsidR="002913FC" w:rsidRDefault="002913FC" w:rsidP="0050412E">
      <w:pPr>
        <w:spacing w:line="360" w:lineRule="exact"/>
        <w:ind w:left="539" w:hanging="539"/>
        <w:jc w:val="both"/>
        <w:rPr>
          <w:rFonts w:eastAsia="標楷體"/>
          <w:sz w:val="26"/>
        </w:rPr>
      </w:pPr>
    </w:p>
    <w:p w:rsidR="00545C7A" w:rsidRPr="00762255" w:rsidRDefault="00545C7A" w:rsidP="00545C7A">
      <w:pPr>
        <w:snapToGrid w:val="0"/>
        <w:ind w:left="539" w:hanging="539"/>
        <w:jc w:val="both"/>
        <w:rPr>
          <w:rFonts w:ascii="標楷體" w:eastAsia="標楷體" w:hAnsi="標楷體"/>
          <w:color w:val="000000"/>
          <w:sz w:val="26"/>
          <w:szCs w:val="26"/>
        </w:rPr>
      </w:pPr>
      <w:r>
        <w:rPr>
          <w:rFonts w:eastAsia="標楷體" w:hint="eastAsia"/>
          <w:sz w:val="26"/>
        </w:rPr>
        <w:t>七、</w:t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本計畫是否涉及下列實驗</w:t>
      </w:r>
      <w:r>
        <w:rPr>
          <w:rFonts w:ascii="標楷體" w:eastAsia="標楷體" w:hAnsi="標楷體" w:hint="eastAsia"/>
          <w:color w:val="000000"/>
          <w:sz w:val="26"/>
          <w:szCs w:val="26"/>
        </w:rPr>
        <w:t>/研究而必須檢附研究倫理審查相關文件(第1-4項須檢附研究倫理審查核准文件</w:t>
      </w:r>
      <w:r>
        <w:rPr>
          <w:rFonts w:ascii="新細明體" w:hAnsi="新細明體" w:hint="eastAsia"/>
          <w:color w:val="000000"/>
          <w:sz w:val="26"/>
          <w:szCs w:val="26"/>
        </w:rPr>
        <w:t>，</w:t>
      </w:r>
      <w:r>
        <w:rPr>
          <w:rFonts w:ascii="標楷體" w:eastAsia="標楷體" w:hAnsi="標楷體" w:hint="eastAsia"/>
          <w:color w:val="000000"/>
          <w:sz w:val="26"/>
          <w:szCs w:val="26"/>
        </w:rPr>
        <w:t>第5項須檢附已送研究倫理審查證明文件)？</w:t>
      </w:r>
    </w:p>
    <w:p w:rsidR="00545C7A" w:rsidRDefault="00545C7A" w:rsidP="00545C7A">
      <w:pPr>
        <w:snapToGrid w:val="0"/>
        <w:ind w:leftChars="216" w:left="924" w:hangingChars="156" w:hanging="406"/>
        <w:jc w:val="both"/>
        <w:rPr>
          <w:rFonts w:ascii="標楷體" w:eastAsia="標楷體" w:hAnsi="標楷體"/>
          <w:color w:val="000000"/>
          <w:sz w:val="26"/>
          <w:szCs w:val="26"/>
        </w:rPr>
      </w:pP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□</w:t>
      </w:r>
      <w:r>
        <w:rPr>
          <w:rFonts w:ascii="標楷體" w:eastAsia="標楷體" w:hAnsi="標楷體" w:hint="eastAsia"/>
          <w:color w:val="000000"/>
          <w:sz w:val="26"/>
          <w:szCs w:val="26"/>
        </w:rPr>
        <w:t>是</w:t>
      </w:r>
    </w:p>
    <w:p w:rsidR="00545C7A" w:rsidRDefault="00545C7A" w:rsidP="00545C7A">
      <w:pPr>
        <w:snapToGrid w:val="0"/>
        <w:ind w:leftChars="216" w:left="1314" w:hangingChars="306" w:hanging="796"/>
        <w:jc w:val="both"/>
        <w:rPr>
          <w:rFonts w:ascii="標楷體" w:eastAsia="標楷體" w:hAnsi="標楷體"/>
          <w:color w:val="000000"/>
          <w:sz w:val="26"/>
          <w:szCs w:val="26"/>
        </w:rPr>
      </w:pPr>
      <w:r>
        <w:rPr>
          <w:rFonts w:ascii="標楷體" w:eastAsia="標楷體" w:hAnsi="標楷體" w:hint="eastAsia"/>
          <w:color w:val="000000"/>
          <w:sz w:val="26"/>
          <w:szCs w:val="26"/>
        </w:rPr>
        <w:t>（一）本計畫涉及</w:t>
      </w:r>
      <w:r>
        <w:rPr>
          <w:rFonts w:ascii="標楷體" w:eastAsia="標楷體" w:hAnsi="標楷體"/>
          <w:color w:val="000000"/>
          <w:sz w:val="26"/>
          <w:szCs w:val="26"/>
        </w:rPr>
        <w:br/>
      </w:r>
      <w:r>
        <w:rPr>
          <w:rFonts w:ascii="標楷體" w:eastAsia="標楷體" w:hAnsi="標楷體" w:hint="eastAsia"/>
          <w:color w:val="000000"/>
          <w:sz w:val="26"/>
          <w:szCs w:val="26"/>
        </w:rPr>
        <w:t>1</w:t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.□人體實驗/人體檢體</w:t>
      </w:r>
      <w:r>
        <w:rPr>
          <w:rFonts w:ascii="標楷體" w:eastAsia="標楷體" w:hAnsi="標楷體" w:hint="eastAsia"/>
          <w:color w:val="000000"/>
          <w:sz w:val="26"/>
          <w:szCs w:val="26"/>
        </w:rPr>
        <w:t>，請說明：</w:t>
      </w:r>
      <w:r>
        <w:rPr>
          <w:rFonts w:ascii="標楷體" w:eastAsia="標楷體" w:hAnsi="標楷體"/>
          <w:color w:val="000000"/>
          <w:sz w:val="26"/>
          <w:szCs w:val="26"/>
        </w:rPr>
        <w:br/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2.□人類胚胎/人類胚胎幹細胞</w:t>
      </w:r>
      <w:r>
        <w:rPr>
          <w:rFonts w:ascii="標楷體" w:eastAsia="標楷體" w:hAnsi="標楷體" w:hint="eastAsia"/>
          <w:color w:val="000000"/>
          <w:sz w:val="26"/>
          <w:szCs w:val="26"/>
        </w:rPr>
        <w:t>，請說明：</w:t>
      </w:r>
      <w:r>
        <w:rPr>
          <w:rFonts w:ascii="標楷體" w:eastAsia="標楷體" w:hAnsi="標楷體"/>
          <w:color w:val="000000"/>
          <w:sz w:val="26"/>
          <w:szCs w:val="26"/>
        </w:rPr>
        <w:br/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3.□</w:t>
      </w:r>
      <w:r w:rsidRPr="00762255">
        <w:rPr>
          <w:rFonts w:ascii="標楷體" w:eastAsia="標楷體" w:hAnsi="標楷體"/>
          <w:color w:val="000000"/>
          <w:sz w:val="26"/>
          <w:szCs w:val="26"/>
        </w:rPr>
        <w:t>基因重組實驗</w:t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/基因轉</w:t>
      </w:r>
      <w:proofErr w:type="gramStart"/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殖</w:t>
      </w:r>
      <w:proofErr w:type="gramEnd"/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田間試驗/第二級以上感染性生物材料</w:t>
      </w:r>
      <w:r>
        <w:rPr>
          <w:rFonts w:ascii="標楷體" w:eastAsia="標楷體" w:hAnsi="標楷體" w:hint="eastAsia"/>
          <w:color w:val="000000"/>
          <w:sz w:val="26"/>
          <w:szCs w:val="26"/>
        </w:rPr>
        <w:t>，</w:t>
      </w:r>
      <w:r>
        <w:rPr>
          <w:rFonts w:ascii="標楷體" w:eastAsia="標楷體" w:hAnsi="標楷體"/>
          <w:color w:val="000000"/>
          <w:sz w:val="26"/>
          <w:szCs w:val="26"/>
        </w:rPr>
        <w:br/>
      </w:r>
      <w:r>
        <w:rPr>
          <w:rFonts w:ascii="標楷體" w:eastAsia="標楷體" w:hAnsi="標楷體" w:hint="eastAsia"/>
          <w:color w:val="000000"/>
          <w:sz w:val="26"/>
          <w:szCs w:val="26"/>
        </w:rPr>
        <w:t xml:space="preserve">    請說明：</w:t>
      </w:r>
      <w:r>
        <w:rPr>
          <w:rFonts w:ascii="標楷體" w:eastAsia="標楷體" w:hAnsi="標楷體"/>
          <w:color w:val="000000"/>
          <w:sz w:val="26"/>
          <w:szCs w:val="26"/>
        </w:rPr>
        <w:br/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lastRenderedPageBreak/>
        <w:t>4.□</w:t>
      </w:r>
      <w:r w:rsidRPr="00762255">
        <w:rPr>
          <w:rFonts w:ascii="標楷體" w:eastAsia="標楷體" w:hAnsi="標楷體"/>
          <w:color w:val="000000"/>
          <w:sz w:val="26"/>
          <w:szCs w:val="26"/>
        </w:rPr>
        <w:t>動物實驗</w:t>
      </w:r>
      <w:r>
        <w:rPr>
          <w:rFonts w:ascii="標楷體" w:eastAsia="標楷體" w:hAnsi="標楷體" w:hint="eastAsia"/>
          <w:color w:val="000000"/>
          <w:sz w:val="26"/>
          <w:szCs w:val="26"/>
        </w:rPr>
        <w:t>，請說明：</w:t>
      </w:r>
      <w:r>
        <w:rPr>
          <w:rFonts w:ascii="標楷體" w:eastAsia="標楷體" w:hAnsi="標楷體"/>
          <w:color w:val="000000"/>
          <w:sz w:val="26"/>
          <w:szCs w:val="26"/>
        </w:rPr>
        <w:br/>
      </w:r>
      <w:r>
        <w:rPr>
          <w:rFonts w:ascii="標楷體" w:eastAsia="標楷體" w:hAnsi="標楷體" w:hint="eastAsia"/>
          <w:color w:val="000000"/>
          <w:sz w:val="26"/>
          <w:szCs w:val="26"/>
        </w:rPr>
        <w:t>5.</w:t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□</w:t>
      </w:r>
      <w:r>
        <w:rPr>
          <w:rFonts w:ascii="標楷體" w:eastAsia="標楷體" w:hAnsi="標楷體" w:hint="eastAsia"/>
          <w:color w:val="000000"/>
          <w:sz w:val="26"/>
          <w:szCs w:val="26"/>
        </w:rPr>
        <w:t>人類研究（詳閱人類研究之定義）</w:t>
      </w:r>
      <w:r>
        <w:rPr>
          <w:rFonts w:ascii="新細明體" w:hAnsi="新細明體" w:hint="eastAsia"/>
          <w:color w:val="000000"/>
          <w:sz w:val="26"/>
          <w:szCs w:val="26"/>
        </w:rPr>
        <w:t>，</w:t>
      </w:r>
      <w:r>
        <w:rPr>
          <w:rFonts w:ascii="標楷體" w:eastAsia="標楷體" w:hAnsi="標楷體" w:hint="eastAsia"/>
          <w:color w:val="000000"/>
          <w:sz w:val="26"/>
          <w:szCs w:val="26"/>
        </w:rPr>
        <w:t>請說明</w:t>
      </w:r>
    </w:p>
    <w:p w:rsidR="00545C7A" w:rsidRPr="009E689D" w:rsidRDefault="00545C7A" w:rsidP="00545C7A">
      <w:pPr>
        <w:snapToGrid w:val="0"/>
        <w:ind w:leftChars="516" w:left="1238" w:firstLineChars="300" w:firstLine="780"/>
        <w:jc w:val="both"/>
        <w:rPr>
          <w:rFonts w:ascii="標楷體" w:eastAsia="標楷體" w:hAnsi="標楷體"/>
          <w:color w:val="000000"/>
          <w:sz w:val="26"/>
          <w:szCs w:val="26"/>
        </w:rPr>
      </w:pPr>
    </w:p>
    <w:p w:rsidR="00545C7A" w:rsidRDefault="00545C7A" w:rsidP="00545C7A">
      <w:pPr>
        <w:snapToGrid w:val="0"/>
        <w:ind w:leftChars="216" w:left="1314" w:hangingChars="306" w:hanging="796"/>
        <w:jc w:val="both"/>
        <w:rPr>
          <w:rFonts w:ascii="標楷體" w:eastAsia="標楷體" w:hAnsi="標楷體"/>
          <w:color w:val="000000"/>
          <w:sz w:val="26"/>
          <w:szCs w:val="26"/>
        </w:rPr>
      </w:pPr>
      <w:r>
        <w:rPr>
          <w:rFonts w:ascii="標楷體" w:eastAsia="標楷體" w:hAnsi="標楷體" w:hint="eastAsia"/>
          <w:color w:val="000000"/>
          <w:sz w:val="26"/>
          <w:szCs w:val="26"/>
        </w:rPr>
        <w:t>（二）</w:t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本計畫</w:t>
      </w:r>
      <w:proofErr w:type="gramStart"/>
      <w:r>
        <w:rPr>
          <w:rFonts w:ascii="標楷體" w:eastAsia="標楷體" w:hAnsi="標楷體" w:hint="eastAsia"/>
          <w:color w:val="000000"/>
          <w:sz w:val="26"/>
          <w:szCs w:val="26"/>
        </w:rPr>
        <w:t>是否</w:t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已附</w:t>
      </w:r>
      <w:r>
        <w:rPr>
          <w:rFonts w:ascii="標楷體" w:eastAsia="標楷體" w:hAnsi="標楷體" w:hint="eastAsia"/>
          <w:color w:val="000000"/>
          <w:sz w:val="26"/>
          <w:szCs w:val="26"/>
        </w:rPr>
        <w:t>研究</w:t>
      </w:r>
      <w:proofErr w:type="gramEnd"/>
      <w:r>
        <w:rPr>
          <w:rFonts w:ascii="標楷體" w:eastAsia="標楷體" w:hAnsi="標楷體" w:hint="eastAsia"/>
          <w:color w:val="000000"/>
          <w:sz w:val="26"/>
          <w:szCs w:val="26"/>
        </w:rPr>
        <w:t>倫理審查</w:t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相關文件</w:t>
      </w:r>
      <w:r>
        <w:rPr>
          <w:rFonts w:ascii="標楷體" w:eastAsia="標楷體" w:hAnsi="標楷體" w:hint="eastAsia"/>
          <w:color w:val="000000"/>
          <w:sz w:val="26"/>
          <w:szCs w:val="26"/>
        </w:rPr>
        <w:t>？</w:t>
      </w:r>
      <w:r>
        <w:rPr>
          <w:rFonts w:ascii="標楷體" w:eastAsia="標楷體" w:hAnsi="標楷體"/>
          <w:color w:val="000000"/>
          <w:sz w:val="26"/>
          <w:szCs w:val="26"/>
        </w:rPr>
        <w:br/>
      </w:r>
      <w:r>
        <w:rPr>
          <w:rFonts w:ascii="標楷體" w:eastAsia="標楷體" w:hAnsi="標楷體" w:hint="eastAsia"/>
          <w:color w:val="000000"/>
          <w:sz w:val="26"/>
          <w:szCs w:val="26"/>
        </w:rPr>
        <w:t>1.</w:t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□已獲同意證明</w:t>
      </w:r>
      <w:r>
        <w:rPr>
          <w:rFonts w:ascii="標楷體" w:eastAsia="標楷體" w:hAnsi="標楷體"/>
          <w:color w:val="000000"/>
          <w:sz w:val="26"/>
          <w:szCs w:val="26"/>
        </w:rPr>
        <w:br/>
      </w:r>
      <w:r>
        <w:rPr>
          <w:rFonts w:ascii="標楷體" w:eastAsia="標楷體" w:hAnsi="標楷體" w:hint="eastAsia"/>
          <w:color w:val="000000"/>
          <w:sz w:val="26"/>
          <w:szCs w:val="26"/>
        </w:rPr>
        <w:t>2.</w:t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□送倫理委員會審查中</w:t>
      </w:r>
      <w:r>
        <w:rPr>
          <w:rFonts w:ascii="標楷體" w:eastAsia="標楷體" w:hAnsi="標楷體"/>
          <w:color w:val="000000"/>
          <w:sz w:val="26"/>
          <w:szCs w:val="26"/>
        </w:rPr>
        <w:br/>
      </w:r>
      <w:r>
        <w:rPr>
          <w:rFonts w:ascii="標楷體" w:eastAsia="標楷體" w:hAnsi="標楷體" w:hint="eastAsia"/>
          <w:color w:val="000000"/>
          <w:sz w:val="26"/>
          <w:szCs w:val="26"/>
        </w:rPr>
        <w:t>3.</w:t>
      </w: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□否</w:t>
      </w:r>
    </w:p>
    <w:p w:rsidR="00545C7A" w:rsidRDefault="00545C7A" w:rsidP="00545C7A">
      <w:pPr>
        <w:snapToGrid w:val="0"/>
        <w:ind w:firstLineChars="200" w:firstLine="520"/>
        <w:jc w:val="both"/>
        <w:rPr>
          <w:rFonts w:ascii="標楷體" w:eastAsia="標楷體" w:hAnsi="標楷體"/>
          <w:color w:val="000000"/>
          <w:sz w:val="26"/>
          <w:szCs w:val="26"/>
        </w:rPr>
      </w:pPr>
      <w:r w:rsidRPr="00762255">
        <w:rPr>
          <w:rFonts w:ascii="標楷體" w:eastAsia="標楷體" w:hAnsi="標楷體" w:hint="eastAsia"/>
          <w:color w:val="000000"/>
          <w:sz w:val="26"/>
          <w:szCs w:val="26"/>
        </w:rPr>
        <w:t>□</w:t>
      </w:r>
      <w:r>
        <w:rPr>
          <w:rFonts w:ascii="標楷體" w:eastAsia="標楷體" w:hAnsi="標楷體" w:hint="eastAsia"/>
          <w:color w:val="000000"/>
          <w:sz w:val="26"/>
          <w:szCs w:val="26"/>
        </w:rPr>
        <w:t>否</w:t>
      </w:r>
    </w:p>
    <w:p w:rsidR="00545C7A" w:rsidRDefault="00545C7A" w:rsidP="0050412E">
      <w:pPr>
        <w:spacing w:line="360" w:lineRule="exact"/>
        <w:ind w:left="539" w:hanging="539"/>
        <w:jc w:val="both"/>
        <w:rPr>
          <w:rFonts w:eastAsia="標楷體"/>
          <w:sz w:val="26"/>
        </w:rPr>
      </w:pPr>
    </w:p>
    <w:p w:rsidR="0050412E" w:rsidRDefault="00202133" w:rsidP="0050412E">
      <w:pPr>
        <w:spacing w:line="360" w:lineRule="exact"/>
        <w:ind w:left="539" w:hanging="539"/>
        <w:jc w:val="both"/>
        <w:rPr>
          <w:rFonts w:eastAsia="標楷體"/>
        </w:rPr>
      </w:pPr>
      <w:r>
        <w:rPr>
          <w:rFonts w:eastAsia="標楷體" w:hint="eastAsia"/>
          <w:sz w:val="26"/>
        </w:rPr>
        <w:t>八、</w:t>
      </w:r>
      <w:proofErr w:type="gramStart"/>
      <w:r w:rsidR="0050412E" w:rsidRPr="00A33480">
        <w:rPr>
          <w:rFonts w:eastAsia="標楷體" w:hint="eastAsia"/>
          <w:sz w:val="26"/>
          <w:szCs w:val="26"/>
        </w:rPr>
        <w:t>複</w:t>
      </w:r>
      <w:proofErr w:type="gramEnd"/>
      <w:r w:rsidR="0050412E" w:rsidRPr="00A33480">
        <w:rPr>
          <w:rFonts w:eastAsia="標楷體" w:hint="eastAsia"/>
          <w:sz w:val="26"/>
          <w:szCs w:val="26"/>
        </w:rPr>
        <w:t>審意見</w:t>
      </w:r>
      <w:r w:rsidR="0050412E" w:rsidRPr="004529D4">
        <w:rPr>
          <w:rFonts w:eastAsia="標楷體" w:hint="eastAsia"/>
          <w:sz w:val="26"/>
          <w:szCs w:val="26"/>
        </w:rPr>
        <w:t>：</w:t>
      </w:r>
      <w:proofErr w:type="gramStart"/>
      <w:r w:rsidR="0050412E" w:rsidRPr="004529D4">
        <w:rPr>
          <w:rFonts w:eastAsia="標楷體" w:hint="eastAsia"/>
          <w:sz w:val="26"/>
          <w:szCs w:val="26"/>
        </w:rPr>
        <w:t>（</w:t>
      </w:r>
      <w:proofErr w:type="gramEnd"/>
      <w:r w:rsidR="0050412E">
        <w:rPr>
          <w:rFonts w:eastAsia="標楷體" w:hint="eastAsia"/>
        </w:rPr>
        <w:t>本計畫研發成果若涉及</w:t>
      </w:r>
      <w:r w:rsidR="000A3609">
        <w:rPr>
          <w:rFonts w:eastAsia="標楷體" w:hint="eastAsia"/>
        </w:rPr>
        <w:t>公共利益、</w:t>
      </w:r>
      <w:r w:rsidR="0050412E" w:rsidRPr="00A33480">
        <w:rPr>
          <w:rFonts w:eastAsia="標楷體" w:hint="eastAsia"/>
          <w:bCs/>
        </w:rPr>
        <w:t>國家安全</w:t>
      </w:r>
      <w:r w:rsidR="0050412E" w:rsidRPr="00A33480">
        <w:rPr>
          <w:rFonts w:eastAsia="標楷體" w:hint="eastAsia"/>
        </w:rPr>
        <w:t>、</w:t>
      </w:r>
      <w:r w:rsidR="0050412E" w:rsidRPr="00A33480">
        <w:rPr>
          <w:rFonts w:eastAsia="標楷體" w:hint="eastAsia"/>
          <w:bCs/>
        </w:rPr>
        <w:t>國防機密</w:t>
      </w:r>
      <w:r w:rsidR="0050412E" w:rsidRPr="00A33480">
        <w:rPr>
          <w:rFonts w:eastAsia="標楷體" w:hint="eastAsia"/>
        </w:rPr>
        <w:t>、或</w:t>
      </w:r>
      <w:r w:rsidR="0050412E" w:rsidRPr="00A33480">
        <w:rPr>
          <w:rFonts w:eastAsia="標楷體" w:hint="eastAsia"/>
          <w:bCs/>
        </w:rPr>
        <w:t>高科技保護</w:t>
      </w:r>
      <w:r w:rsidR="0050412E">
        <w:rPr>
          <w:rFonts w:eastAsia="標楷體" w:hint="eastAsia"/>
        </w:rPr>
        <w:t>，建議應由國科會管理者，請述明其理由。）</w:t>
      </w:r>
    </w:p>
    <w:p w:rsidR="00D9655B" w:rsidRDefault="00D9655B" w:rsidP="0050412E">
      <w:pPr>
        <w:spacing w:line="360" w:lineRule="exact"/>
        <w:ind w:left="539" w:hanging="539"/>
        <w:jc w:val="both"/>
        <w:rPr>
          <w:rFonts w:eastAsia="標楷體"/>
        </w:rPr>
      </w:pPr>
    </w:p>
    <w:p w:rsidR="00D9655B" w:rsidRPr="00D9655B" w:rsidRDefault="00D9655B" w:rsidP="0050412E">
      <w:pPr>
        <w:spacing w:line="360" w:lineRule="exact"/>
        <w:ind w:left="539" w:hanging="539"/>
        <w:jc w:val="both"/>
        <w:rPr>
          <w:rFonts w:eastAsia="標楷體"/>
          <w:sz w:val="32"/>
        </w:rPr>
      </w:pPr>
    </w:p>
    <w:sectPr w:rsidR="00D9655B" w:rsidRPr="00D9655B">
      <w:pgSz w:w="11906" w:h="16838" w:code="9"/>
      <w:pgMar w:top="851" w:right="1134" w:bottom="851" w:left="1134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025" w:rsidRDefault="006F5025" w:rsidP="009E206E">
      <w:pPr>
        <w:spacing w:line="240" w:lineRule="auto"/>
      </w:pPr>
      <w:r>
        <w:separator/>
      </w:r>
    </w:p>
  </w:endnote>
  <w:endnote w:type="continuationSeparator" w:id="0">
    <w:p w:rsidR="006F5025" w:rsidRDefault="006F5025" w:rsidP="009E20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025" w:rsidRDefault="006F5025" w:rsidP="009E206E">
      <w:pPr>
        <w:spacing w:line="240" w:lineRule="auto"/>
      </w:pPr>
      <w:r>
        <w:separator/>
      </w:r>
    </w:p>
  </w:footnote>
  <w:footnote w:type="continuationSeparator" w:id="0">
    <w:p w:rsidR="006F5025" w:rsidRDefault="006F5025" w:rsidP="009E206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07F98"/>
    <w:multiLevelType w:val="hybridMultilevel"/>
    <w:tmpl w:val="A20894F0"/>
    <w:lvl w:ilvl="0" w:tplc="5F12AF2C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  <w:rPr>
        <w:rFonts w:ascii="新細明體"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20"/>
        </w:tabs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D36"/>
    <w:rsid w:val="00022819"/>
    <w:rsid w:val="00073E85"/>
    <w:rsid w:val="000A3609"/>
    <w:rsid w:val="000F1E1A"/>
    <w:rsid w:val="00135E88"/>
    <w:rsid w:val="001C2AB2"/>
    <w:rsid w:val="00202133"/>
    <w:rsid w:val="002433AE"/>
    <w:rsid w:val="002913FC"/>
    <w:rsid w:val="002D2DA0"/>
    <w:rsid w:val="00300C8B"/>
    <w:rsid w:val="003B3F24"/>
    <w:rsid w:val="003C1D36"/>
    <w:rsid w:val="004529D4"/>
    <w:rsid w:val="00456032"/>
    <w:rsid w:val="0050412E"/>
    <w:rsid w:val="00512095"/>
    <w:rsid w:val="00545C7A"/>
    <w:rsid w:val="00547A2A"/>
    <w:rsid w:val="0055460D"/>
    <w:rsid w:val="00610ABF"/>
    <w:rsid w:val="00614058"/>
    <w:rsid w:val="00647A76"/>
    <w:rsid w:val="006F0A0D"/>
    <w:rsid w:val="006F5025"/>
    <w:rsid w:val="00721D4A"/>
    <w:rsid w:val="007751E2"/>
    <w:rsid w:val="007958AF"/>
    <w:rsid w:val="007A5BD5"/>
    <w:rsid w:val="00846B4C"/>
    <w:rsid w:val="008476E3"/>
    <w:rsid w:val="00862FA8"/>
    <w:rsid w:val="008767F0"/>
    <w:rsid w:val="008A0A90"/>
    <w:rsid w:val="00916EEA"/>
    <w:rsid w:val="00962148"/>
    <w:rsid w:val="009E206E"/>
    <w:rsid w:val="00A33480"/>
    <w:rsid w:val="00A947A3"/>
    <w:rsid w:val="00AE14AF"/>
    <w:rsid w:val="00B418FF"/>
    <w:rsid w:val="00B74E95"/>
    <w:rsid w:val="00BC5344"/>
    <w:rsid w:val="00BD6F17"/>
    <w:rsid w:val="00C1627D"/>
    <w:rsid w:val="00C206A8"/>
    <w:rsid w:val="00C35FF0"/>
    <w:rsid w:val="00C36F8A"/>
    <w:rsid w:val="00C3772E"/>
    <w:rsid w:val="00CB5208"/>
    <w:rsid w:val="00D9655B"/>
    <w:rsid w:val="00E52543"/>
    <w:rsid w:val="00EE193F"/>
    <w:rsid w:val="00F10106"/>
    <w:rsid w:val="00F676B6"/>
    <w:rsid w:val="00F9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E206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9E206E"/>
  </w:style>
  <w:style w:type="paragraph" w:styleId="a5">
    <w:name w:val="footer"/>
    <w:basedOn w:val="a"/>
    <w:link w:val="a6"/>
    <w:rsid w:val="009E206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9E20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E206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9E206E"/>
  </w:style>
  <w:style w:type="paragraph" w:styleId="a5">
    <w:name w:val="footer"/>
    <w:basedOn w:val="a"/>
    <w:link w:val="a6"/>
    <w:rsid w:val="009E206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9E20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672</Words>
  <Characters>140</Characters>
  <Application>Microsoft Office Word</Application>
  <DocSecurity>4</DocSecurity>
  <Lines>1</Lines>
  <Paragraphs>1</Paragraphs>
  <ScaleCrop>false</ScaleCrop>
  <Company>NSC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93Ｂ類複審表</dc:title>
  <dc:creator>紀憲珍</dc:creator>
  <cp:lastModifiedBy>Chainrone</cp:lastModifiedBy>
  <cp:revision>2</cp:revision>
  <cp:lastPrinted>2009-11-30T07:32:00Z</cp:lastPrinted>
  <dcterms:created xsi:type="dcterms:W3CDTF">2013-12-10T03:24:00Z</dcterms:created>
  <dcterms:modified xsi:type="dcterms:W3CDTF">2013-12-10T03:24:00Z</dcterms:modified>
</cp:coreProperties>
</file>